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BC699" w14:textId="78DFB040" w:rsidR="00BF0422" w:rsidRPr="00401CF2" w:rsidRDefault="00BF0422" w:rsidP="00BF0422">
      <w:pPr>
        <w:tabs>
          <w:tab w:val="left" w:pos="2127"/>
        </w:tabs>
        <w:spacing w:before="240"/>
        <w:ind w:left="2131" w:hanging="2131"/>
        <w:rPr>
          <w:b/>
          <w:sz w:val="24"/>
          <w:lang w:val="en-US"/>
        </w:rPr>
      </w:pPr>
      <w:bookmarkStart w:id="0" w:name="OLE_LINK1"/>
      <w:bookmarkStart w:id="1" w:name="OLE_LINK2"/>
      <w:r w:rsidRPr="00401CF2">
        <w:rPr>
          <w:b/>
          <w:sz w:val="24"/>
          <w:lang w:val="en-US"/>
        </w:rPr>
        <w:t>Source:</w:t>
      </w:r>
      <w:r w:rsidRPr="00401CF2">
        <w:rPr>
          <w:b/>
          <w:sz w:val="24"/>
          <w:lang w:val="en-US"/>
        </w:rPr>
        <w:tab/>
        <w:t>Nokia</w:t>
      </w:r>
    </w:p>
    <w:p w14:paraId="100EC981" w14:textId="2A23F3E4" w:rsidR="00BF0422" w:rsidRPr="00C862C5" w:rsidRDefault="00BF0422" w:rsidP="00BF0422">
      <w:pPr>
        <w:tabs>
          <w:tab w:val="left" w:pos="2127"/>
        </w:tabs>
        <w:ind w:left="2131" w:hanging="2131"/>
        <w:rPr>
          <w:b/>
          <w:sz w:val="24"/>
          <w:szCs w:val="24"/>
          <w:lang w:val="en-US"/>
        </w:rPr>
      </w:pPr>
      <w:r w:rsidRPr="00401CF2">
        <w:rPr>
          <w:b/>
          <w:bCs/>
          <w:sz w:val="24"/>
          <w:szCs w:val="24"/>
          <w:lang w:val="en-US"/>
        </w:rPr>
        <w:t>Title:</w:t>
      </w:r>
      <w:r w:rsidRPr="00401CF2">
        <w:rPr>
          <w:lang w:val="en-US"/>
        </w:rPr>
        <w:tab/>
      </w:r>
      <w:r w:rsidR="006C5306">
        <w:rPr>
          <w:b/>
          <w:bCs/>
          <w:sz w:val="24"/>
          <w:szCs w:val="24"/>
          <w:lang w:val="en-US"/>
        </w:rPr>
        <w:t>Initial d</w:t>
      </w:r>
      <w:r w:rsidR="00A515C4">
        <w:rPr>
          <w:b/>
          <w:bCs/>
          <w:sz w:val="24"/>
          <w:szCs w:val="24"/>
          <w:lang w:val="en-US"/>
        </w:rPr>
        <w:t xml:space="preserve">escription of </w:t>
      </w:r>
      <w:proofErr w:type="spellStart"/>
      <w:r w:rsidR="00A515C4">
        <w:rPr>
          <w:b/>
          <w:bCs/>
          <w:sz w:val="24"/>
          <w:szCs w:val="24"/>
          <w:lang w:val="en-US"/>
        </w:rPr>
        <w:t>DaCAS</w:t>
      </w:r>
      <w:proofErr w:type="spellEnd"/>
      <w:r w:rsidR="00A515C4">
        <w:rPr>
          <w:b/>
          <w:bCs/>
          <w:sz w:val="24"/>
          <w:szCs w:val="24"/>
          <w:lang w:val="en-US"/>
        </w:rPr>
        <w:t xml:space="preserve"> target device type for draft TS 26.533</w:t>
      </w:r>
    </w:p>
    <w:bookmarkEnd w:id="0"/>
    <w:bookmarkEnd w:id="1"/>
    <w:p w14:paraId="22551F40" w14:textId="42205661" w:rsidR="00BF0422" w:rsidRPr="00690C38" w:rsidRDefault="00BF0422" w:rsidP="00BF0422">
      <w:pPr>
        <w:tabs>
          <w:tab w:val="left" w:pos="2127"/>
        </w:tabs>
        <w:ind w:left="2131" w:hanging="2131"/>
        <w:rPr>
          <w:b/>
          <w:sz w:val="24"/>
          <w:lang w:val="en-US"/>
        </w:rPr>
      </w:pPr>
      <w:r w:rsidRPr="00C862C5">
        <w:rPr>
          <w:b/>
          <w:sz w:val="24"/>
          <w:lang w:val="en-US"/>
        </w:rPr>
        <w:t>Document for:</w:t>
      </w:r>
      <w:r w:rsidRPr="00C862C5">
        <w:rPr>
          <w:b/>
          <w:sz w:val="24"/>
          <w:lang w:val="en-US"/>
        </w:rPr>
        <w:tab/>
      </w:r>
      <w:r w:rsidR="00863FB3" w:rsidRPr="00690C38">
        <w:rPr>
          <w:b/>
          <w:sz w:val="24"/>
          <w:lang w:val="en-US"/>
        </w:rPr>
        <w:t>Discussion</w:t>
      </w:r>
      <w:r w:rsidR="00A515C4" w:rsidRPr="00690C38">
        <w:rPr>
          <w:b/>
          <w:sz w:val="24"/>
          <w:lang w:val="en-US"/>
        </w:rPr>
        <w:t xml:space="preserve"> &amp; Agreement</w:t>
      </w:r>
    </w:p>
    <w:p w14:paraId="369C955F" w14:textId="06EC0D4F" w:rsidR="00BF0422" w:rsidRPr="009D67CC" w:rsidRDefault="00BF0422" w:rsidP="00BF0422">
      <w:pPr>
        <w:tabs>
          <w:tab w:val="left" w:pos="2127"/>
        </w:tabs>
        <w:ind w:left="2131" w:hanging="2131"/>
        <w:rPr>
          <w:b/>
          <w:sz w:val="24"/>
          <w:lang w:val="en-US"/>
        </w:rPr>
      </w:pPr>
      <w:r w:rsidRPr="00690C38">
        <w:rPr>
          <w:b/>
          <w:sz w:val="24"/>
          <w:lang w:val="en-US"/>
        </w:rPr>
        <w:t>Agenda Item:</w:t>
      </w:r>
      <w:r w:rsidRPr="00690C38">
        <w:rPr>
          <w:b/>
          <w:sz w:val="24"/>
          <w:lang w:val="en-US"/>
        </w:rPr>
        <w:tab/>
      </w:r>
      <w:r w:rsidR="00690C38" w:rsidRPr="00690C38">
        <w:rPr>
          <w:b/>
          <w:sz w:val="24"/>
          <w:lang w:val="en-US"/>
        </w:rPr>
        <w:t>7</w:t>
      </w:r>
      <w:r w:rsidR="002725DE" w:rsidRPr="00690C38">
        <w:rPr>
          <w:b/>
          <w:sz w:val="24"/>
          <w:lang w:val="en-US"/>
        </w:rPr>
        <w:t>.</w:t>
      </w:r>
      <w:r w:rsidR="00690C38" w:rsidRPr="00690C38">
        <w:rPr>
          <w:b/>
          <w:sz w:val="24"/>
          <w:lang w:val="en-US"/>
        </w:rPr>
        <w:t>6</w:t>
      </w:r>
      <w:r w:rsidR="00932253" w:rsidRPr="00690C38">
        <w:rPr>
          <w:b/>
          <w:sz w:val="24"/>
          <w:lang w:val="en-US"/>
        </w:rPr>
        <w:t xml:space="preserve"> </w:t>
      </w:r>
      <w:r w:rsidR="00B23405" w:rsidRPr="00690C38">
        <w:rPr>
          <w:b/>
          <w:sz w:val="24"/>
          <w:lang w:val="en-US"/>
        </w:rPr>
        <w:t xml:space="preserve">– </w:t>
      </w:r>
      <w:proofErr w:type="spellStart"/>
      <w:r w:rsidR="00D168A0" w:rsidRPr="00690C38">
        <w:rPr>
          <w:b/>
          <w:sz w:val="24"/>
          <w:lang w:val="en-US"/>
        </w:rPr>
        <w:t>DaCAS</w:t>
      </w:r>
      <w:proofErr w:type="spellEnd"/>
    </w:p>
    <w:p w14:paraId="301B1D0D" w14:textId="77777777" w:rsidR="00BF0422" w:rsidRPr="009D67CC" w:rsidRDefault="00BF0422" w:rsidP="00BF0422">
      <w:pPr>
        <w:pBdr>
          <w:top w:val="single" w:sz="12" w:space="1" w:color="auto"/>
        </w:pBdr>
        <w:rPr>
          <w:lang w:val="en-US"/>
        </w:rPr>
      </w:pPr>
    </w:p>
    <w:p w14:paraId="498F99A5" w14:textId="3E0D9A2A" w:rsidR="003D10F6" w:rsidRPr="00953205" w:rsidRDefault="00BF0422" w:rsidP="00953205">
      <w:pPr>
        <w:pStyle w:val="Heading1"/>
        <w:rPr>
          <w:rFonts w:cs="Arial"/>
          <w:sz w:val="28"/>
          <w:szCs w:val="21"/>
          <w:lang w:val="en-US"/>
        </w:rPr>
      </w:pPr>
      <w:r w:rsidRPr="009D67CC">
        <w:rPr>
          <w:rFonts w:cs="Arial"/>
          <w:sz w:val="28"/>
          <w:szCs w:val="21"/>
          <w:lang w:val="en-US"/>
        </w:rPr>
        <w:t>1. Introduction</w:t>
      </w:r>
    </w:p>
    <w:p w14:paraId="3F476D22" w14:textId="3CBDC7BA" w:rsidR="00A515C4" w:rsidRPr="0082568C" w:rsidRDefault="00A515C4" w:rsidP="003D10F6">
      <w:pPr>
        <w:rPr>
          <w:rFonts w:cs="Arial"/>
          <w:sz w:val="22"/>
          <w:szCs w:val="28"/>
          <w:lang w:val="en-US"/>
        </w:rPr>
      </w:pPr>
      <w:r>
        <w:rPr>
          <w:rFonts w:cs="Arial"/>
          <w:sz w:val="22"/>
          <w:szCs w:val="28"/>
          <w:lang w:val="en-US"/>
        </w:rPr>
        <w:t xml:space="preserve">At the recent SA4#131-bis-e meeting, a set of proposals [1] were agreed as potential target devices. The present input provides description of two </w:t>
      </w:r>
      <w:r w:rsidRPr="00477613">
        <w:rPr>
          <w:rFonts w:cs="Arial"/>
          <w:sz w:val="22"/>
          <w:szCs w:val="28"/>
          <w:lang w:val="en-US"/>
        </w:rPr>
        <w:t xml:space="preserve">hardware configurations for TS 26.533 integration. The description is based on [2] and [3]. </w:t>
      </w:r>
      <w:r w:rsidR="00477613" w:rsidRPr="00477613">
        <w:rPr>
          <w:rFonts w:cs="Arial"/>
          <w:sz w:val="22"/>
          <w:szCs w:val="28"/>
          <w:lang w:val="en-US"/>
        </w:rPr>
        <w:t>Initial structure for draft TS 26.533 was discussed in</w:t>
      </w:r>
      <w:r w:rsidRPr="00477613">
        <w:rPr>
          <w:rFonts w:cs="Arial"/>
          <w:sz w:val="22"/>
          <w:szCs w:val="28"/>
          <w:lang w:val="en-US"/>
        </w:rPr>
        <w:t xml:space="preserve"> [4]</w:t>
      </w:r>
      <w:r w:rsidR="00477613" w:rsidRPr="00477613">
        <w:rPr>
          <w:rFonts w:cs="Arial"/>
          <w:sz w:val="22"/>
          <w:szCs w:val="28"/>
          <w:lang w:val="en-US"/>
        </w:rPr>
        <w:t>.</w:t>
      </w:r>
    </w:p>
    <w:p w14:paraId="1D095FFB" w14:textId="77777777" w:rsidR="00BB6275" w:rsidRPr="0082568C" w:rsidRDefault="00BB6275" w:rsidP="001C78F6">
      <w:pPr>
        <w:rPr>
          <w:rFonts w:cs="Arial"/>
          <w:sz w:val="22"/>
          <w:szCs w:val="22"/>
          <w:lang w:val="en-US"/>
        </w:rPr>
      </w:pPr>
    </w:p>
    <w:p w14:paraId="752BFB9A" w14:textId="451DD3F0" w:rsidR="008E1DF3" w:rsidRPr="00922A6D" w:rsidRDefault="008E1DF3" w:rsidP="008E1DF3">
      <w:pPr>
        <w:pStyle w:val="Heading1"/>
        <w:rPr>
          <w:rFonts w:cs="Arial"/>
          <w:sz w:val="28"/>
          <w:szCs w:val="21"/>
          <w:lang w:val="en-US"/>
        </w:rPr>
      </w:pPr>
      <w:r w:rsidRPr="00922A6D">
        <w:rPr>
          <w:rFonts w:cs="Arial"/>
          <w:sz w:val="28"/>
          <w:szCs w:val="21"/>
          <w:lang w:val="en-US"/>
        </w:rPr>
        <w:t>2.</w:t>
      </w:r>
      <w:r w:rsidR="005F4A5B" w:rsidRPr="00922A6D">
        <w:rPr>
          <w:rFonts w:cs="Arial"/>
          <w:sz w:val="28"/>
          <w:szCs w:val="21"/>
          <w:lang w:val="en-US"/>
        </w:rPr>
        <w:t xml:space="preserve"> </w:t>
      </w:r>
      <w:r w:rsidR="00A515C4" w:rsidRPr="00922A6D">
        <w:rPr>
          <w:rFonts w:cs="Arial"/>
          <w:sz w:val="28"/>
          <w:szCs w:val="21"/>
          <w:lang w:val="en-US"/>
        </w:rPr>
        <w:t>Propos</w:t>
      </w:r>
      <w:r w:rsidR="00922A6D" w:rsidRPr="00922A6D">
        <w:rPr>
          <w:rFonts w:cs="Arial"/>
          <w:sz w:val="28"/>
          <w:szCs w:val="21"/>
          <w:lang w:val="en-US"/>
        </w:rPr>
        <w:t>ed content</w:t>
      </w:r>
    </w:p>
    <w:p w14:paraId="4058410A" w14:textId="77777777" w:rsidR="000E74AD" w:rsidRDefault="000E74AD" w:rsidP="001C78F6">
      <w:pPr>
        <w:rPr>
          <w:rFonts w:cs="Arial"/>
          <w:sz w:val="22"/>
          <w:szCs w:val="22"/>
          <w:lang w:val="en-US"/>
        </w:rPr>
      </w:pPr>
    </w:p>
    <w:p w14:paraId="594E50BF" w14:textId="73DB497B" w:rsidR="00203B71" w:rsidRDefault="00203B71" w:rsidP="00203B71">
      <w:pPr>
        <w:keepNext/>
        <w:keepLines/>
        <w:spacing w:before="180" w:after="180"/>
        <w:ind w:left="1134" w:hanging="1134"/>
        <w:outlineLvl w:val="1"/>
        <w:rPr>
          <w:rFonts w:eastAsia="DengXian"/>
          <w:sz w:val="32"/>
          <w:lang w:val="en-US"/>
        </w:rPr>
      </w:pPr>
      <w:bookmarkStart w:id="2" w:name="_Toc156856147"/>
      <w:bookmarkStart w:id="3" w:name="_Toc156856810"/>
      <w:bookmarkStart w:id="4" w:name="_Toc159950466"/>
      <w:r>
        <w:rPr>
          <w:rFonts w:eastAsia="DengXian" w:hint="eastAsia"/>
          <w:sz w:val="32"/>
          <w:lang w:val="en-US"/>
        </w:rPr>
        <w:t>x</w:t>
      </w:r>
      <w:r>
        <w:rPr>
          <w:rFonts w:eastAsia="DengXian"/>
          <w:sz w:val="32"/>
          <w:lang w:val="en-US"/>
        </w:rPr>
        <w:t>.</w:t>
      </w:r>
      <w:r>
        <w:rPr>
          <w:rFonts w:eastAsia="DengXian" w:hint="eastAsia"/>
          <w:sz w:val="32"/>
          <w:lang w:val="en-US"/>
        </w:rPr>
        <w:t>2</w:t>
      </w:r>
      <w:r w:rsidR="009B3039">
        <w:rPr>
          <w:rFonts w:eastAsia="DengXian"/>
          <w:sz w:val="32"/>
          <w:lang w:val="en-US"/>
        </w:rPr>
        <w:t xml:space="preserve">  </w:t>
      </w:r>
      <w:r>
        <w:rPr>
          <w:rFonts w:eastAsia="DengXian"/>
          <w:sz w:val="32"/>
          <w:lang w:val="en-US"/>
        </w:rPr>
        <w:t>Device Types</w:t>
      </w:r>
      <w:bookmarkEnd w:id="2"/>
      <w:bookmarkEnd w:id="3"/>
      <w:bookmarkEnd w:id="4"/>
      <w:r w:rsidDel="00E95AA8">
        <w:rPr>
          <w:rFonts w:eastAsia="DengXian"/>
          <w:sz w:val="32"/>
          <w:lang w:val="en-US"/>
        </w:rPr>
        <w:t xml:space="preserve"> </w:t>
      </w:r>
    </w:p>
    <w:p w14:paraId="2F902C7F" w14:textId="029A487B" w:rsidR="009B3039" w:rsidRDefault="009B3039" w:rsidP="00203B71">
      <w:pPr>
        <w:rPr>
          <w:rFonts w:eastAsia="DengXian"/>
          <w:sz w:val="28"/>
          <w:lang w:val="en-US"/>
        </w:rPr>
      </w:pPr>
      <w:bookmarkStart w:id="5" w:name="_Toc156856148"/>
      <w:bookmarkStart w:id="6" w:name="_Toc156856811"/>
      <w:bookmarkStart w:id="7" w:name="_Toc159950467"/>
      <w:r>
        <w:rPr>
          <w:rFonts w:eastAsia="DengXian" w:hint="eastAsia"/>
          <w:sz w:val="28"/>
          <w:lang w:val="en-US"/>
        </w:rPr>
        <w:t>x</w:t>
      </w:r>
      <w:r>
        <w:rPr>
          <w:rFonts w:eastAsia="DengXian"/>
          <w:sz w:val="28"/>
          <w:lang w:val="en-US"/>
        </w:rPr>
        <w:t>.</w:t>
      </w:r>
      <w:r>
        <w:rPr>
          <w:rFonts w:eastAsia="DengXian" w:hint="eastAsia"/>
          <w:sz w:val="28"/>
          <w:lang w:val="en-US"/>
        </w:rPr>
        <w:t>2</w:t>
      </w:r>
      <w:r>
        <w:rPr>
          <w:rFonts w:eastAsia="DengXian"/>
          <w:sz w:val="28"/>
          <w:lang w:val="en-US"/>
        </w:rPr>
        <w:t>.1</w:t>
      </w:r>
      <w:r>
        <w:rPr>
          <w:rFonts w:eastAsia="DengXian"/>
          <w:sz w:val="28"/>
          <w:lang w:val="en-US"/>
        </w:rPr>
        <w:tab/>
        <w:t xml:space="preserve"> Device type 1: </w:t>
      </w:r>
      <w:bookmarkEnd w:id="5"/>
      <w:bookmarkEnd w:id="6"/>
      <w:bookmarkEnd w:id="7"/>
      <w:r>
        <w:rPr>
          <w:rFonts w:eastAsia="DengXian"/>
          <w:sz w:val="28"/>
          <w:lang w:val="en-US"/>
        </w:rPr>
        <w:t>Four-Microphone Prototype Devices</w:t>
      </w:r>
      <w:r>
        <w:rPr>
          <w:rFonts w:eastAsia="DengXian" w:hint="eastAsia"/>
          <w:sz w:val="28"/>
          <w:lang w:val="en-US"/>
        </w:rPr>
        <w:t xml:space="preserve"> </w:t>
      </w:r>
    </w:p>
    <w:p w14:paraId="4B757E16" w14:textId="0582B65A" w:rsidR="00203B71" w:rsidRDefault="00203B71" w:rsidP="001C78F6">
      <w:pPr>
        <w:rPr>
          <w:rFonts w:cs="Arial"/>
          <w:sz w:val="21"/>
          <w:szCs w:val="21"/>
          <w:lang w:val="en-US"/>
        </w:rPr>
      </w:pPr>
      <w:r w:rsidRPr="00203B71">
        <w:rPr>
          <w:rFonts w:eastAsia="DengXian" w:hint="eastAsia"/>
          <w:sz w:val="24"/>
          <w:szCs w:val="18"/>
          <w:lang w:val="en-US"/>
        </w:rPr>
        <w:t>x</w:t>
      </w:r>
      <w:r w:rsidRPr="00203B71">
        <w:rPr>
          <w:rFonts w:eastAsia="DengXian"/>
          <w:sz w:val="24"/>
          <w:szCs w:val="18"/>
          <w:lang w:val="en-US"/>
        </w:rPr>
        <w:t>.</w:t>
      </w:r>
      <w:r w:rsidRPr="00203B71">
        <w:rPr>
          <w:rFonts w:eastAsia="DengXian" w:hint="eastAsia"/>
          <w:sz w:val="24"/>
          <w:szCs w:val="18"/>
          <w:lang w:val="en-US"/>
        </w:rPr>
        <w:t>2</w:t>
      </w:r>
      <w:r w:rsidRPr="00203B71">
        <w:rPr>
          <w:rFonts w:eastAsia="DengXian"/>
          <w:sz w:val="24"/>
          <w:szCs w:val="18"/>
          <w:lang w:val="en-US"/>
        </w:rPr>
        <w:t>.1.</w:t>
      </w:r>
      <w:r>
        <w:rPr>
          <w:rFonts w:eastAsia="DengXian"/>
          <w:sz w:val="24"/>
          <w:szCs w:val="18"/>
          <w:lang w:val="en-US"/>
        </w:rPr>
        <w:t>1</w:t>
      </w:r>
      <w:r w:rsidR="009B3039">
        <w:rPr>
          <w:rFonts w:eastAsia="DengXian"/>
          <w:sz w:val="24"/>
          <w:szCs w:val="18"/>
          <w:lang w:val="en-US"/>
        </w:rPr>
        <w:t xml:space="preserve">  </w:t>
      </w:r>
      <w:r>
        <w:rPr>
          <w:rFonts w:eastAsia="DengXian"/>
          <w:sz w:val="24"/>
          <w:szCs w:val="18"/>
          <w:lang w:val="en-US"/>
        </w:rPr>
        <w:t>Overview</w:t>
      </w:r>
    </w:p>
    <w:p w14:paraId="11B9AB93" w14:textId="11D3B046" w:rsidR="00506A58" w:rsidRDefault="00506A58" w:rsidP="001C78F6">
      <w:pPr>
        <w:rPr>
          <w:rFonts w:cs="Arial"/>
          <w:sz w:val="22"/>
          <w:szCs w:val="22"/>
          <w:lang w:val="en-US"/>
        </w:rPr>
      </w:pPr>
      <w:r w:rsidRPr="00506A58">
        <w:rPr>
          <w:rFonts w:cs="Arial"/>
          <w:sz w:val="22"/>
          <w:szCs w:val="22"/>
          <w:lang w:val="en-US"/>
        </w:rPr>
        <w:t>Prior to launch of</w:t>
      </w:r>
      <w:r>
        <w:rPr>
          <w:rFonts w:cs="Arial"/>
          <w:sz w:val="22"/>
          <w:szCs w:val="22"/>
          <w:lang w:val="en-US"/>
        </w:rPr>
        <w:t xml:space="preserve"> the very first</w:t>
      </w:r>
      <w:r w:rsidRPr="00506A58">
        <w:rPr>
          <w:rFonts w:cs="Arial"/>
          <w:sz w:val="22"/>
          <w:szCs w:val="22"/>
          <w:lang w:val="en-US"/>
        </w:rPr>
        <w:t xml:space="preserve"> immersive </w:t>
      </w:r>
      <w:r>
        <w:rPr>
          <w:rFonts w:cs="Arial"/>
          <w:sz w:val="22"/>
          <w:szCs w:val="22"/>
          <w:lang w:val="en-US"/>
        </w:rPr>
        <w:t xml:space="preserve">voice services, immersive audio capture devices in the market have generally been designed with other use cases in mind. Prototype device designs can in part help to bridge the gap between commercial example devices and new immersive service </w:t>
      </w:r>
      <w:r w:rsidR="00DF5ACB">
        <w:rPr>
          <w:rFonts w:cs="Arial"/>
          <w:sz w:val="22"/>
          <w:szCs w:val="22"/>
          <w:lang w:val="en-US"/>
        </w:rPr>
        <w:t xml:space="preserve">opportunities, </w:t>
      </w:r>
      <w:r>
        <w:rPr>
          <w:rFonts w:cs="Arial"/>
          <w:sz w:val="22"/>
          <w:szCs w:val="22"/>
          <w:lang w:val="en-US"/>
        </w:rPr>
        <w:t>needs</w:t>
      </w:r>
      <w:r w:rsidR="00DF5ACB">
        <w:rPr>
          <w:rFonts w:cs="Arial"/>
          <w:sz w:val="22"/>
          <w:szCs w:val="22"/>
          <w:lang w:val="en-US"/>
        </w:rPr>
        <w:t>,</w:t>
      </w:r>
      <w:r>
        <w:rPr>
          <w:rFonts w:cs="Arial"/>
          <w:sz w:val="22"/>
          <w:szCs w:val="22"/>
          <w:lang w:val="en-US"/>
        </w:rPr>
        <w:t xml:space="preserve"> and expectations.</w:t>
      </w:r>
    </w:p>
    <w:p w14:paraId="49EE7119" w14:textId="77777777" w:rsidR="004D3680" w:rsidRDefault="00506A58" w:rsidP="001C78F6">
      <w:pPr>
        <w:rPr>
          <w:rFonts w:cs="Arial"/>
          <w:sz w:val="22"/>
          <w:szCs w:val="22"/>
          <w:lang w:val="en-US"/>
        </w:rPr>
      </w:pPr>
      <w:r>
        <w:rPr>
          <w:rFonts w:cs="Arial"/>
          <w:sz w:val="22"/>
          <w:szCs w:val="22"/>
          <w:lang w:val="en-US"/>
        </w:rPr>
        <w:t xml:space="preserve">Device type 1 (Four-Microphone Prototype Devices) comprises two separate hardware configurations, denoted </w:t>
      </w:r>
      <w:r w:rsidRPr="00506A58">
        <w:rPr>
          <w:rFonts w:cs="Arial"/>
          <w:sz w:val="22"/>
          <w:szCs w:val="22"/>
          <w:lang w:val="en-US"/>
        </w:rPr>
        <w:t>Four-Microphone Prototype Device A</w:t>
      </w:r>
      <w:r>
        <w:rPr>
          <w:rFonts w:cs="Arial"/>
          <w:sz w:val="22"/>
          <w:szCs w:val="22"/>
          <w:lang w:val="en-US"/>
        </w:rPr>
        <w:t xml:space="preserve"> </w:t>
      </w:r>
      <w:r w:rsidR="004D3680">
        <w:rPr>
          <w:rFonts w:cs="Arial"/>
          <w:sz w:val="22"/>
          <w:szCs w:val="22"/>
          <w:lang w:val="en-US"/>
        </w:rPr>
        <w:t xml:space="preserve">(clause X.2.1.2) </w:t>
      </w:r>
      <w:r>
        <w:rPr>
          <w:rFonts w:cs="Arial"/>
          <w:sz w:val="22"/>
          <w:szCs w:val="22"/>
          <w:lang w:val="en-US"/>
        </w:rPr>
        <w:t xml:space="preserve">and </w:t>
      </w:r>
      <w:r w:rsidRPr="00506A58">
        <w:rPr>
          <w:rFonts w:cs="Arial"/>
          <w:sz w:val="22"/>
          <w:szCs w:val="22"/>
          <w:lang w:val="en-US"/>
        </w:rPr>
        <w:t xml:space="preserve">Four-Microphone Prototype Device </w:t>
      </w:r>
      <w:r>
        <w:rPr>
          <w:rFonts w:cs="Arial"/>
          <w:sz w:val="22"/>
          <w:szCs w:val="22"/>
          <w:lang w:val="en-US"/>
        </w:rPr>
        <w:t>B</w:t>
      </w:r>
      <w:r w:rsidR="004D3680">
        <w:rPr>
          <w:rFonts w:cs="Arial"/>
          <w:sz w:val="22"/>
          <w:szCs w:val="22"/>
          <w:lang w:val="en-US"/>
        </w:rPr>
        <w:t xml:space="preserve"> (clause X.2.1.3)</w:t>
      </w:r>
      <w:r>
        <w:rPr>
          <w:rFonts w:cs="Arial"/>
          <w:sz w:val="22"/>
          <w:szCs w:val="22"/>
          <w:lang w:val="en-US"/>
        </w:rPr>
        <w:t>. Both prototype device configurations utilize four microphones for immersive capture</w:t>
      </w:r>
      <w:r w:rsidR="00BC6724">
        <w:rPr>
          <w:rFonts w:cs="Arial"/>
          <w:sz w:val="22"/>
          <w:szCs w:val="22"/>
          <w:lang w:val="en-US"/>
        </w:rPr>
        <w:t xml:space="preserve"> thus implementing four-sided capture geometries</w:t>
      </w:r>
      <w:r>
        <w:rPr>
          <w:rFonts w:cs="Arial"/>
          <w:sz w:val="22"/>
          <w:szCs w:val="22"/>
          <w:lang w:val="en-US"/>
        </w:rPr>
        <w:t>.</w:t>
      </w:r>
    </w:p>
    <w:p w14:paraId="511CD3A5" w14:textId="3C828970" w:rsidR="00BC6724" w:rsidRDefault="00506A58" w:rsidP="001C78F6">
      <w:pPr>
        <w:rPr>
          <w:rFonts w:cs="Arial"/>
          <w:sz w:val="22"/>
          <w:szCs w:val="22"/>
          <w:lang w:val="en-US"/>
        </w:rPr>
      </w:pPr>
      <w:r>
        <w:rPr>
          <w:rFonts w:cs="Arial"/>
          <w:sz w:val="22"/>
          <w:szCs w:val="22"/>
          <w:lang w:val="en-US"/>
        </w:rPr>
        <w:t xml:space="preserve">Device A provides a simplified form factor </w:t>
      </w:r>
      <w:r w:rsidR="00BC6724">
        <w:rPr>
          <w:rFonts w:cs="Arial"/>
          <w:sz w:val="22"/>
          <w:szCs w:val="22"/>
          <w:lang w:val="en-US"/>
        </w:rPr>
        <w:t>for a more limited</w:t>
      </w:r>
      <w:r>
        <w:rPr>
          <w:rFonts w:cs="Arial"/>
          <w:sz w:val="22"/>
          <w:szCs w:val="22"/>
          <w:lang w:val="en-US"/>
        </w:rPr>
        <w:t xml:space="preserve"> use case, whereas device B </w:t>
      </w:r>
      <w:r w:rsidR="00BC6724">
        <w:rPr>
          <w:rFonts w:cs="Arial"/>
          <w:sz w:val="22"/>
          <w:szCs w:val="22"/>
          <w:lang w:val="en-US"/>
        </w:rPr>
        <w:t xml:space="preserve">corresponds to a practical smartphone design including typical complexities related to more generalized audio design. Both prototype designs aim to optimize certain immersive audio capture principles relevant for their respective form factors, e.g., use of symmetrical microphone array design (Device A) and maximizing the microphone array aperture based on </w:t>
      </w:r>
      <w:r w:rsidR="00BC6724" w:rsidRPr="00BC6724">
        <w:rPr>
          <w:rFonts w:cs="Arial"/>
          <w:sz w:val="22"/>
          <w:szCs w:val="22"/>
          <w:lang w:val="en-US"/>
        </w:rPr>
        <w:t>non-planar quadrilateral</w:t>
      </w:r>
      <w:r w:rsidR="00BC6724">
        <w:rPr>
          <w:rFonts w:cs="Arial"/>
          <w:sz w:val="22"/>
          <w:szCs w:val="22"/>
          <w:lang w:val="en-US"/>
        </w:rPr>
        <w:t xml:space="preserve"> array</w:t>
      </w:r>
      <w:r w:rsidR="00BC6724" w:rsidRPr="00BC6724">
        <w:rPr>
          <w:rFonts w:cs="Arial"/>
          <w:sz w:val="22"/>
          <w:szCs w:val="22"/>
          <w:lang w:val="en-US"/>
        </w:rPr>
        <w:t xml:space="preserve"> shape</w:t>
      </w:r>
      <w:r w:rsidR="00BC6724">
        <w:rPr>
          <w:rFonts w:cs="Arial"/>
          <w:sz w:val="22"/>
          <w:szCs w:val="22"/>
          <w:lang w:val="en-US"/>
        </w:rPr>
        <w:t xml:space="preserve"> (Device B). The effects of these choices on performance of the example solutions can provide further guidelines for diverse capture design</w:t>
      </w:r>
      <w:r w:rsidR="00671520">
        <w:rPr>
          <w:rFonts w:cs="Arial"/>
          <w:sz w:val="22"/>
          <w:szCs w:val="22"/>
          <w:lang w:val="en-US"/>
        </w:rPr>
        <w:t>s</w:t>
      </w:r>
      <w:r w:rsidR="00BC6724">
        <w:rPr>
          <w:rFonts w:cs="Arial"/>
          <w:sz w:val="22"/>
          <w:szCs w:val="22"/>
          <w:lang w:val="en-US"/>
        </w:rPr>
        <w:t xml:space="preserve"> </w:t>
      </w:r>
      <w:r w:rsidR="00671520">
        <w:rPr>
          <w:rFonts w:cs="Arial"/>
          <w:sz w:val="22"/>
          <w:szCs w:val="22"/>
          <w:lang w:val="en-US"/>
        </w:rPr>
        <w:t xml:space="preserve">relevant </w:t>
      </w:r>
      <w:r w:rsidR="00BC6724">
        <w:rPr>
          <w:rFonts w:cs="Arial"/>
          <w:sz w:val="22"/>
          <w:szCs w:val="22"/>
          <w:lang w:val="en-US"/>
        </w:rPr>
        <w:t>for immersive voice services</w:t>
      </w:r>
      <w:r w:rsidR="00D23D02">
        <w:rPr>
          <w:rFonts w:cs="Arial"/>
          <w:sz w:val="22"/>
          <w:szCs w:val="22"/>
          <w:lang w:val="en-US"/>
        </w:rPr>
        <w:t xml:space="preserve"> and IVAS encoder format generation</w:t>
      </w:r>
      <w:r w:rsidR="00BC6724">
        <w:rPr>
          <w:rFonts w:cs="Arial"/>
          <w:sz w:val="22"/>
          <w:szCs w:val="22"/>
          <w:lang w:val="en-US"/>
        </w:rPr>
        <w:t>.</w:t>
      </w:r>
    </w:p>
    <w:p w14:paraId="5F0CAEC5" w14:textId="77777777" w:rsidR="00506A58" w:rsidRPr="00506A58" w:rsidRDefault="00506A58" w:rsidP="001C78F6">
      <w:pPr>
        <w:rPr>
          <w:rFonts w:cs="Arial"/>
          <w:sz w:val="22"/>
          <w:szCs w:val="22"/>
          <w:lang w:val="en-US"/>
        </w:rPr>
      </w:pPr>
    </w:p>
    <w:p w14:paraId="1FD45092" w14:textId="35735488" w:rsidR="00203B71" w:rsidRPr="00203B71" w:rsidRDefault="00203B71" w:rsidP="001C78F6">
      <w:pPr>
        <w:rPr>
          <w:rFonts w:cs="Arial"/>
          <w:sz w:val="21"/>
          <w:szCs w:val="21"/>
          <w:lang w:val="en-US"/>
        </w:rPr>
      </w:pPr>
      <w:r w:rsidRPr="00203B71">
        <w:rPr>
          <w:rFonts w:eastAsia="DengXian" w:hint="eastAsia"/>
          <w:sz w:val="24"/>
          <w:szCs w:val="18"/>
          <w:lang w:val="en-US"/>
        </w:rPr>
        <w:t>x</w:t>
      </w:r>
      <w:r w:rsidRPr="00203B71">
        <w:rPr>
          <w:rFonts w:eastAsia="DengXian"/>
          <w:sz w:val="24"/>
          <w:szCs w:val="18"/>
          <w:lang w:val="en-US"/>
        </w:rPr>
        <w:t>.</w:t>
      </w:r>
      <w:r w:rsidRPr="00203B71">
        <w:rPr>
          <w:rFonts w:eastAsia="DengXian" w:hint="eastAsia"/>
          <w:sz w:val="24"/>
          <w:szCs w:val="18"/>
          <w:lang w:val="en-US"/>
        </w:rPr>
        <w:t>2</w:t>
      </w:r>
      <w:r w:rsidRPr="00203B71">
        <w:rPr>
          <w:rFonts w:eastAsia="DengXian"/>
          <w:sz w:val="24"/>
          <w:szCs w:val="18"/>
          <w:lang w:val="en-US"/>
        </w:rPr>
        <w:t>.1.</w:t>
      </w:r>
      <w:r>
        <w:rPr>
          <w:rFonts w:eastAsia="DengXian"/>
          <w:sz w:val="24"/>
          <w:szCs w:val="18"/>
          <w:lang w:val="en-US"/>
        </w:rPr>
        <w:t>2</w:t>
      </w:r>
      <w:r w:rsidR="009B3039">
        <w:rPr>
          <w:rFonts w:eastAsia="DengXian"/>
          <w:sz w:val="24"/>
          <w:szCs w:val="18"/>
          <w:lang w:val="en-US"/>
        </w:rPr>
        <w:t xml:space="preserve">  </w:t>
      </w:r>
      <w:r w:rsidRPr="00203B71">
        <w:rPr>
          <w:rFonts w:eastAsia="DengXian"/>
          <w:sz w:val="24"/>
          <w:szCs w:val="18"/>
          <w:lang w:val="en-US"/>
        </w:rPr>
        <w:t>Four-Microphone Prototype Device A</w:t>
      </w:r>
    </w:p>
    <w:p w14:paraId="5691BF3E" w14:textId="45816D8B" w:rsidR="00E80E16" w:rsidRDefault="00C742B8" w:rsidP="001C78F6">
      <w:pPr>
        <w:rPr>
          <w:rFonts w:cs="Arial"/>
          <w:sz w:val="22"/>
          <w:szCs w:val="22"/>
          <w:lang w:val="en-US"/>
        </w:rPr>
      </w:pPr>
      <w:r>
        <w:rPr>
          <w:rFonts w:cs="Arial"/>
          <w:sz w:val="22"/>
          <w:szCs w:val="22"/>
          <w:lang w:val="en-US"/>
        </w:rPr>
        <w:t>Four-</w:t>
      </w:r>
      <w:r w:rsidR="00DC4453">
        <w:rPr>
          <w:rFonts w:cs="Arial"/>
          <w:sz w:val="22"/>
          <w:szCs w:val="22"/>
          <w:lang w:val="en-US"/>
        </w:rPr>
        <w:t>M</w:t>
      </w:r>
      <w:r>
        <w:rPr>
          <w:rFonts w:cs="Arial"/>
          <w:sz w:val="22"/>
          <w:szCs w:val="22"/>
          <w:lang w:val="en-US"/>
        </w:rPr>
        <w:t xml:space="preserve">icrophone </w:t>
      </w:r>
      <w:r w:rsidR="00DC4453">
        <w:rPr>
          <w:rFonts w:cs="Arial"/>
          <w:sz w:val="22"/>
          <w:szCs w:val="22"/>
          <w:lang w:val="en-US"/>
        </w:rPr>
        <w:t>P</w:t>
      </w:r>
      <w:r>
        <w:rPr>
          <w:rFonts w:cs="Arial"/>
          <w:sz w:val="22"/>
          <w:szCs w:val="22"/>
          <w:lang w:val="en-US"/>
        </w:rPr>
        <w:t xml:space="preserve">rototype </w:t>
      </w:r>
      <w:r w:rsidR="00DC4453">
        <w:rPr>
          <w:rFonts w:cs="Arial"/>
          <w:sz w:val="22"/>
          <w:szCs w:val="22"/>
          <w:lang w:val="en-US"/>
        </w:rPr>
        <w:t>D</w:t>
      </w:r>
      <w:r>
        <w:rPr>
          <w:rFonts w:cs="Arial"/>
          <w:sz w:val="22"/>
          <w:szCs w:val="22"/>
          <w:lang w:val="en-US"/>
        </w:rPr>
        <w:t>evice A, illustrated in Figure </w:t>
      </w:r>
      <w:r w:rsidR="00563314">
        <w:rPr>
          <w:rFonts w:cs="Arial"/>
          <w:sz w:val="22"/>
          <w:szCs w:val="22"/>
          <w:lang w:val="en-US"/>
        </w:rPr>
        <w:t>x.2.1.2-</w:t>
      </w:r>
      <w:r>
        <w:rPr>
          <w:rFonts w:cs="Arial"/>
          <w:sz w:val="22"/>
          <w:szCs w:val="22"/>
          <w:lang w:val="en-US"/>
        </w:rPr>
        <w:t>1, is a prototype immersive audio capture accessory. Th</w:t>
      </w:r>
      <w:r w:rsidR="0040584F">
        <w:rPr>
          <w:rFonts w:cs="Arial"/>
          <w:sz w:val="22"/>
          <w:szCs w:val="22"/>
          <w:lang w:val="en-US"/>
        </w:rPr>
        <w:t xml:space="preserve">is is a cylindrical </w:t>
      </w:r>
      <w:r>
        <w:rPr>
          <w:rFonts w:cs="Arial"/>
          <w:sz w:val="22"/>
          <w:szCs w:val="22"/>
          <w:lang w:val="en-US"/>
        </w:rPr>
        <w:t xml:space="preserve">design </w:t>
      </w:r>
      <w:r w:rsidR="0040584F">
        <w:rPr>
          <w:rFonts w:cs="Arial"/>
          <w:sz w:val="22"/>
          <w:szCs w:val="22"/>
          <w:lang w:val="en-US"/>
        </w:rPr>
        <w:t xml:space="preserve">that </w:t>
      </w:r>
      <w:r>
        <w:rPr>
          <w:rFonts w:cs="Arial"/>
          <w:sz w:val="22"/>
          <w:szCs w:val="22"/>
          <w:lang w:val="en-US"/>
        </w:rPr>
        <w:t>c</w:t>
      </w:r>
      <w:r w:rsidR="00235028">
        <w:rPr>
          <w:rFonts w:cs="Arial"/>
          <w:sz w:val="22"/>
          <w:szCs w:val="22"/>
          <w:lang w:val="en-US"/>
        </w:rPr>
        <w:t>ould</w:t>
      </w:r>
      <w:r>
        <w:rPr>
          <w:rFonts w:cs="Arial"/>
          <w:sz w:val="22"/>
          <w:szCs w:val="22"/>
          <w:lang w:val="en-US"/>
        </w:rPr>
        <w:t xml:space="preserve"> be incorporated, e.g., in a </w:t>
      </w:r>
      <w:r w:rsidRPr="0082568C">
        <w:rPr>
          <w:rFonts w:cs="Arial"/>
          <w:sz w:val="22"/>
          <w:szCs w:val="22"/>
          <w:lang w:val="en-US"/>
        </w:rPr>
        <w:t>conference room telco equipment</w:t>
      </w:r>
      <w:r w:rsidR="00C057ED">
        <w:rPr>
          <w:rFonts w:cs="Arial"/>
          <w:sz w:val="22"/>
          <w:szCs w:val="22"/>
          <w:lang w:val="en-US"/>
        </w:rPr>
        <w:t xml:space="preserve"> </w:t>
      </w:r>
      <w:r w:rsidRPr="0082568C">
        <w:rPr>
          <w:rFonts w:cs="Arial"/>
          <w:sz w:val="22"/>
          <w:szCs w:val="22"/>
          <w:lang w:val="en-US"/>
        </w:rPr>
        <w:t>or a webcam device</w:t>
      </w:r>
      <w:r w:rsidR="0040584F">
        <w:rPr>
          <w:rFonts w:cs="Arial"/>
          <w:sz w:val="22"/>
          <w:szCs w:val="22"/>
          <w:lang w:val="en-US"/>
        </w:rPr>
        <w:t xml:space="preserve">. Such </w:t>
      </w:r>
      <w:r w:rsidR="00DC4453">
        <w:rPr>
          <w:rFonts w:cs="Arial"/>
          <w:sz w:val="22"/>
          <w:szCs w:val="22"/>
          <w:lang w:val="en-US"/>
        </w:rPr>
        <w:t>device</w:t>
      </w:r>
      <w:r w:rsidR="0040584F">
        <w:rPr>
          <w:rFonts w:cs="Arial"/>
          <w:sz w:val="22"/>
          <w:szCs w:val="22"/>
          <w:lang w:val="en-US"/>
        </w:rPr>
        <w:t xml:space="preserve"> could, e.g., be placed on a table</w:t>
      </w:r>
      <w:r w:rsidRPr="0082568C">
        <w:rPr>
          <w:rFonts w:cs="Arial"/>
          <w:sz w:val="22"/>
          <w:szCs w:val="22"/>
          <w:lang w:val="en-US"/>
        </w:rPr>
        <w:t xml:space="preserve"> </w:t>
      </w:r>
      <w:r w:rsidR="0040584F">
        <w:rPr>
          <w:rFonts w:cs="Arial"/>
          <w:sz w:val="22"/>
          <w:szCs w:val="22"/>
          <w:lang w:val="en-US"/>
        </w:rPr>
        <w:t>or</w:t>
      </w:r>
      <w:r w:rsidRPr="0082568C">
        <w:rPr>
          <w:rFonts w:cs="Arial"/>
          <w:sz w:val="22"/>
          <w:szCs w:val="22"/>
          <w:lang w:val="en-US"/>
        </w:rPr>
        <w:t xml:space="preserve"> on top of a display</w:t>
      </w:r>
      <w:r>
        <w:rPr>
          <w:rFonts w:cs="Arial"/>
          <w:sz w:val="22"/>
          <w:szCs w:val="22"/>
          <w:lang w:val="en-US"/>
        </w:rPr>
        <w:t>.</w:t>
      </w:r>
      <w:r w:rsidR="00563314">
        <w:rPr>
          <w:rFonts w:cs="Arial"/>
          <w:sz w:val="22"/>
          <w:szCs w:val="22"/>
          <w:lang w:val="en-US"/>
        </w:rPr>
        <w:t xml:space="preserve"> The device dimensions and the microphone array design are described in more detail in Table x.2.1.2-1.</w:t>
      </w:r>
    </w:p>
    <w:p w14:paraId="34104D2A" w14:textId="0AFF7032" w:rsidR="00563314" w:rsidRPr="00563314" w:rsidRDefault="00563314" w:rsidP="00563314">
      <w:pPr>
        <w:jc w:val="center"/>
        <w:rPr>
          <w:rFonts w:cs="Arial"/>
          <w:b/>
          <w:bCs/>
          <w:sz w:val="22"/>
          <w:szCs w:val="22"/>
          <w:lang w:val="en-US"/>
        </w:rPr>
      </w:pPr>
      <w:r>
        <w:rPr>
          <w:rFonts w:cs="Arial"/>
          <w:b/>
          <w:bCs/>
          <w:sz w:val="22"/>
          <w:szCs w:val="22"/>
          <w:lang w:val="en-US"/>
        </w:rPr>
        <w:t>Table</w:t>
      </w:r>
      <w:r w:rsidRPr="00E6032E">
        <w:rPr>
          <w:rFonts w:cs="Arial"/>
          <w:b/>
          <w:bCs/>
          <w:sz w:val="22"/>
          <w:szCs w:val="22"/>
          <w:lang w:val="en-US"/>
        </w:rPr>
        <w:t xml:space="preserve"> </w:t>
      </w:r>
      <w:r>
        <w:rPr>
          <w:rFonts w:cs="Arial"/>
          <w:b/>
          <w:bCs/>
          <w:sz w:val="22"/>
          <w:szCs w:val="22"/>
          <w:lang w:val="en-US"/>
        </w:rPr>
        <w:t>x.2.1.2-1</w:t>
      </w:r>
      <w:r w:rsidR="00B11729">
        <w:rPr>
          <w:rFonts w:cs="Arial"/>
          <w:b/>
          <w:bCs/>
          <w:sz w:val="22"/>
          <w:szCs w:val="22"/>
          <w:lang w:val="en-US"/>
        </w:rPr>
        <w:t xml:space="preserve">: Device </w:t>
      </w:r>
      <w:r>
        <w:rPr>
          <w:rFonts w:cs="Arial"/>
          <w:b/>
          <w:bCs/>
          <w:sz w:val="22"/>
          <w:szCs w:val="22"/>
          <w:lang w:val="en-US"/>
        </w:rPr>
        <w:t xml:space="preserve">and microphone array </w:t>
      </w:r>
      <w:r w:rsidR="00047B10">
        <w:rPr>
          <w:rFonts w:cs="Arial"/>
          <w:b/>
          <w:bCs/>
          <w:sz w:val="22"/>
          <w:szCs w:val="22"/>
          <w:lang w:val="en-US"/>
        </w:rPr>
        <w:t>information</w:t>
      </w:r>
    </w:p>
    <w:tbl>
      <w:tblPr>
        <w:tblW w:w="7640" w:type="dxa"/>
        <w:jc w:val="center"/>
        <w:tblLayout w:type="fixed"/>
        <w:tblLook w:val="04A0" w:firstRow="1" w:lastRow="0" w:firstColumn="1" w:lastColumn="0" w:noHBand="0" w:noVBand="1"/>
      </w:tblPr>
      <w:tblGrid>
        <w:gridCol w:w="2542"/>
        <w:gridCol w:w="5098"/>
      </w:tblGrid>
      <w:tr w:rsidR="00096E09" w14:paraId="0FDB1C64" w14:textId="77777777" w:rsidTr="00096E09">
        <w:trPr>
          <w:trHeight w:val="300"/>
          <w:jc w:val="center"/>
        </w:trPr>
        <w:tc>
          <w:tcPr>
            <w:tcW w:w="254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61DF339D" w14:textId="12246B98" w:rsidR="00096E09" w:rsidRDefault="00096E09" w:rsidP="0041294D">
            <w:pPr>
              <w:spacing w:after="0"/>
              <w:jc w:val="center"/>
              <w:rPr>
                <w:rFonts w:eastAsia="Arial" w:cs="Arial"/>
                <w:b/>
                <w:bCs/>
                <w:color w:val="000000" w:themeColor="text1"/>
                <w:sz w:val="18"/>
                <w:szCs w:val="18"/>
                <w:lang w:val="fr"/>
              </w:rPr>
            </w:pPr>
            <w:proofErr w:type="spellStart"/>
            <w:r>
              <w:rPr>
                <w:rFonts w:eastAsia="Arial" w:cs="Arial"/>
                <w:b/>
                <w:bCs/>
                <w:color w:val="000000" w:themeColor="text1"/>
                <w:sz w:val="18"/>
                <w:szCs w:val="18"/>
                <w:lang w:val="fr"/>
              </w:rPr>
              <w:t>Property</w:t>
            </w:r>
            <w:proofErr w:type="spellEnd"/>
          </w:p>
        </w:tc>
        <w:tc>
          <w:tcPr>
            <w:tcW w:w="509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4ACC04A5" w14:textId="50726840" w:rsidR="00096E09" w:rsidRDefault="00096E09" w:rsidP="0041294D">
            <w:pPr>
              <w:spacing w:after="0"/>
              <w:jc w:val="center"/>
              <w:rPr>
                <w:rFonts w:eastAsia="Arial" w:cs="Arial"/>
                <w:b/>
                <w:bCs/>
                <w:color w:val="000000" w:themeColor="text1"/>
                <w:sz w:val="18"/>
                <w:szCs w:val="18"/>
              </w:rPr>
            </w:pPr>
            <w:r>
              <w:rPr>
                <w:rFonts w:eastAsia="Arial" w:cs="Arial"/>
                <w:b/>
                <w:bCs/>
                <w:color w:val="000000" w:themeColor="text1"/>
                <w:sz w:val="18"/>
                <w:szCs w:val="18"/>
              </w:rPr>
              <w:t>Description</w:t>
            </w:r>
          </w:p>
        </w:tc>
      </w:tr>
      <w:tr w:rsidR="00096E09" w14:paraId="20F8158D" w14:textId="77777777" w:rsidTr="00096E09">
        <w:trPr>
          <w:trHeight w:val="300"/>
          <w:jc w:val="center"/>
        </w:trPr>
        <w:tc>
          <w:tcPr>
            <w:tcW w:w="254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ACE8DCE" w14:textId="50587682" w:rsidR="00096E09" w:rsidRDefault="00096E09" w:rsidP="00096E09">
            <w:pPr>
              <w:spacing w:after="0"/>
              <w:jc w:val="left"/>
              <w:rPr>
                <w:rFonts w:eastAsia="Arial" w:cs="Arial"/>
                <w:sz w:val="18"/>
                <w:szCs w:val="18"/>
              </w:rPr>
            </w:pPr>
            <w:r>
              <w:rPr>
                <w:rFonts w:eastAsia="Arial" w:cs="Arial"/>
                <w:sz w:val="18"/>
                <w:szCs w:val="18"/>
              </w:rPr>
              <w:t>Device category</w:t>
            </w:r>
          </w:p>
        </w:tc>
        <w:tc>
          <w:tcPr>
            <w:tcW w:w="509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122D953" w14:textId="025714F2" w:rsidR="00096E09" w:rsidRPr="1BFFD7E4" w:rsidRDefault="00096E09" w:rsidP="00096E09">
            <w:pPr>
              <w:spacing w:after="0"/>
              <w:jc w:val="left"/>
              <w:rPr>
                <w:rFonts w:eastAsia="Arial" w:cs="Arial"/>
                <w:sz w:val="18"/>
                <w:szCs w:val="18"/>
              </w:rPr>
            </w:pPr>
            <w:r>
              <w:rPr>
                <w:rFonts w:eastAsia="Arial" w:cs="Arial"/>
                <w:sz w:val="18"/>
                <w:szCs w:val="18"/>
              </w:rPr>
              <w:t>Accessory device</w:t>
            </w:r>
          </w:p>
        </w:tc>
      </w:tr>
      <w:tr w:rsidR="00096E09" w14:paraId="185ACA45" w14:textId="77777777" w:rsidTr="00096E09">
        <w:trPr>
          <w:trHeight w:val="300"/>
          <w:jc w:val="center"/>
        </w:trPr>
        <w:tc>
          <w:tcPr>
            <w:tcW w:w="254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3DCD1C3" w14:textId="25A4B073" w:rsidR="00096E09" w:rsidRDefault="00563314" w:rsidP="00096E09">
            <w:pPr>
              <w:spacing w:after="0"/>
              <w:jc w:val="left"/>
              <w:rPr>
                <w:rFonts w:eastAsia="Arial" w:cs="Arial"/>
                <w:sz w:val="18"/>
                <w:szCs w:val="18"/>
              </w:rPr>
            </w:pPr>
            <w:r>
              <w:rPr>
                <w:rFonts w:eastAsia="Arial" w:cs="Arial"/>
                <w:sz w:val="18"/>
                <w:szCs w:val="18"/>
              </w:rPr>
              <w:t>Device s</w:t>
            </w:r>
            <w:r w:rsidR="00096E09">
              <w:rPr>
                <w:rFonts w:eastAsia="Arial" w:cs="Arial"/>
                <w:sz w:val="18"/>
                <w:szCs w:val="18"/>
              </w:rPr>
              <w:t>hape</w:t>
            </w:r>
          </w:p>
        </w:tc>
        <w:tc>
          <w:tcPr>
            <w:tcW w:w="509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96810D7" w14:textId="597BCBC9" w:rsidR="00096E09" w:rsidRDefault="00096E09" w:rsidP="00096E09">
            <w:pPr>
              <w:spacing w:after="0"/>
              <w:jc w:val="left"/>
              <w:rPr>
                <w:rFonts w:eastAsia="Arial" w:cs="Arial"/>
                <w:sz w:val="18"/>
                <w:szCs w:val="18"/>
              </w:rPr>
            </w:pPr>
            <w:r>
              <w:rPr>
                <w:rFonts w:eastAsia="Arial" w:cs="Arial"/>
                <w:sz w:val="18"/>
                <w:szCs w:val="18"/>
              </w:rPr>
              <w:t>Cylindrical</w:t>
            </w:r>
          </w:p>
        </w:tc>
      </w:tr>
      <w:tr w:rsidR="00096E09" w14:paraId="50BBB554" w14:textId="77777777" w:rsidTr="00096E09">
        <w:trPr>
          <w:trHeight w:val="300"/>
          <w:jc w:val="center"/>
        </w:trPr>
        <w:tc>
          <w:tcPr>
            <w:tcW w:w="254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E0E7B73" w14:textId="0E424EFC" w:rsidR="00096E09" w:rsidRDefault="00096E09" w:rsidP="00096E09">
            <w:pPr>
              <w:spacing w:after="0"/>
              <w:jc w:val="left"/>
              <w:rPr>
                <w:rFonts w:eastAsia="Arial" w:cs="Arial"/>
                <w:sz w:val="18"/>
                <w:szCs w:val="18"/>
              </w:rPr>
            </w:pPr>
            <w:r>
              <w:rPr>
                <w:rFonts w:eastAsia="Arial" w:cs="Arial"/>
                <w:sz w:val="18"/>
                <w:szCs w:val="18"/>
              </w:rPr>
              <w:lastRenderedPageBreak/>
              <w:t>Dimensions</w:t>
            </w:r>
          </w:p>
        </w:tc>
        <w:tc>
          <w:tcPr>
            <w:tcW w:w="509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5F58E5E" w14:textId="77777777" w:rsidR="00096E09" w:rsidRDefault="00096E09" w:rsidP="00096E09">
            <w:pPr>
              <w:spacing w:after="0"/>
              <w:jc w:val="left"/>
              <w:rPr>
                <w:rFonts w:eastAsia="Arial" w:cs="Arial"/>
                <w:sz w:val="18"/>
                <w:szCs w:val="18"/>
              </w:rPr>
            </w:pPr>
            <w:r>
              <w:rPr>
                <w:rFonts w:eastAsia="Arial" w:cs="Arial"/>
                <w:sz w:val="18"/>
                <w:szCs w:val="18"/>
              </w:rPr>
              <w:t>Length 162 mm</w:t>
            </w:r>
          </w:p>
          <w:p w14:paraId="4D04E9C3" w14:textId="77777777" w:rsidR="00096E09" w:rsidRDefault="00096E09" w:rsidP="00096E09">
            <w:pPr>
              <w:spacing w:after="0"/>
              <w:jc w:val="left"/>
              <w:rPr>
                <w:rFonts w:eastAsia="Arial" w:cs="Arial"/>
                <w:sz w:val="18"/>
                <w:szCs w:val="18"/>
              </w:rPr>
            </w:pPr>
            <w:r>
              <w:rPr>
                <w:rFonts w:eastAsia="Arial" w:cs="Arial"/>
                <w:sz w:val="18"/>
                <w:szCs w:val="18"/>
              </w:rPr>
              <w:t>Width 12 mm (cylinder diameter)</w:t>
            </w:r>
          </w:p>
          <w:p w14:paraId="5B948EDE" w14:textId="77777777" w:rsidR="00096E09" w:rsidRDefault="00096E09" w:rsidP="00096E09">
            <w:pPr>
              <w:spacing w:after="0"/>
              <w:jc w:val="left"/>
              <w:rPr>
                <w:rFonts w:eastAsia="Arial" w:cs="Arial"/>
                <w:sz w:val="18"/>
                <w:szCs w:val="18"/>
              </w:rPr>
            </w:pPr>
            <w:r>
              <w:rPr>
                <w:rFonts w:eastAsia="Arial" w:cs="Arial"/>
                <w:sz w:val="18"/>
                <w:szCs w:val="18"/>
              </w:rPr>
              <w:t>Connector bump (HDMI-D connector):</w:t>
            </w:r>
          </w:p>
          <w:p w14:paraId="71DD337D" w14:textId="77777777" w:rsidR="00096E09" w:rsidRDefault="00096E09" w:rsidP="00096E09">
            <w:pPr>
              <w:spacing w:after="0"/>
              <w:jc w:val="left"/>
              <w:rPr>
                <w:rFonts w:eastAsia="Arial" w:cs="Arial"/>
                <w:sz w:val="18"/>
                <w:szCs w:val="18"/>
              </w:rPr>
            </w:pPr>
            <w:r>
              <w:rPr>
                <w:rFonts w:eastAsia="Arial" w:cs="Arial"/>
                <w:sz w:val="18"/>
                <w:szCs w:val="18"/>
              </w:rPr>
              <w:t>Width 20 mm</w:t>
            </w:r>
          </w:p>
          <w:p w14:paraId="686C53F6" w14:textId="77777777" w:rsidR="00096E09" w:rsidRDefault="00096E09" w:rsidP="00096E09">
            <w:pPr>
              <w:spacing w:after="0"/>
              <w:jc w:val="left"/>
              <w:rPr>
                <w:rFonts w:eastAsia="Arial" w:cs="Arial"/>
                <w:sz w:val="18"/>
                <w:szCs w:val="18"/>
              </w:rPr>
            </w:pPr>
            <w:r>
              <w:rPr>
                <w:rFonts w:eastAsia="Arial" w:cs="Arial"/>
                <w:sz w:val="18"/>
                <w:szCs w:val="18"/>
              </w:rPr>
              <w:t>Height 6 mm</w:t>
            </w:r>
          </w:p>
          <w:p w14:paraId="3CA2E86F" w14:textId="1237168C" w:rsidR="00096E09" w:rsidRDefault="00096E09" w:rsidP="00096E09">
            <w:pPr>
              <w:spacing w:after="0"/>
              <w:jc w:val="left"/>
              <w:rPr>
                <w:rFonts w:eastAsia="Arial" w:cs="Arial"/>
                <w:sz w:val="18"/>
                <w:szCs w:val="18"/>
              </w:rPr>
            </w:pPr>
            <w:r>
              <w:rPr>
                <w:rFonts w:eastAsia="Arial" w:cs="Arial"/>
                <w:sz w:val="18"/>
                <w:szCs w:val="18"/>
              </w:rPr>
              <w:t>Protrudes by 3.95 mm</w:t>
            </w:r>
          </w:p>
        </w:tc>
      </w:tr>
      <w:tr w:rsidR="00563314" w14:paraId="1548AA74" w14:textId="77777777" w:rsidTr="00096E09">
        <w:trPr>
          <w:trHeight w:val="300"/>
          <w:jc w:val="center"/>
        </w:trPr>
        <w:tc>
          <w:tcPr>
            <w:tcW w:w="254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9BE61D2" w14:textId="36113793" w:rsidR="00563314" w:rsidRDefault="00563314" w:rsidP="00096E09">
            <w:pPr>
              <w:spacing w:after="0"/>
              <w:jc w:val="left"/>
              <w:rPr>
                <w:rFonts w:eastAsia="Arial" w:cs="Arial"/>
                <w:sz w:val="18"/>
                <w:szCs w:val="18"/>
              </w:rPr>
            </w:pPr>
            <w:r>
              <w:rPr>
                <w:rFonts w:eastAsia="Arial" w:cs="Arial"/>
                <w:sz w:val="18"/>
                <w:szCs w:val="18"/>
              </w:rPr>
              <w:t>Microphone array design</w:t>
            </w:r>
          </w:p>
        </w:tc>
        <w:tc>
          <w:tcPr>
            <w:tcW w:w="509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CE7A955" w14:textId="0163ED8F" w:rsidR="00563314" w:rsidRDefault="00563314" w:rsidP="00096E09">
            <w:pPr>
              <w:spacing w:after="0"/>
              <w:jc w:val="left"/>
              <w:rPr>
                <w:rFonts w:eastAsia="Arial" w:cs="Arial"/>
                <w:sz w:val="18"/>
                <w:szCs w:val="18"/>
              </w:rPr>
            </w:pPr>
            <w:r>
              <w:rPr>
                <w:rFonts w:eastAsia="Arial" w:cs="Arial"/>
                <w:sz w:val="18"/>
                <w:szCs w:val="18"/>
              </w:rPr>
              <w:t>Symmetrical array design</w:t>
            </w:r>
          </w:p>
          <w:p w14:paraId="6377D631" w14:textId="1696AED0" w:rsidR="00D552AD" w:rsidRDefault="00D552AD" w:rsidP="00096E09">
            <w:pPr>
              <w:spacing w:after="0"/>
              <w:jc w:val="left"/>
              <w:rPr>
                <w:rFonts w:eastAsia="Arial" w:cs="Arial"/>
                <w:sz w:val="18"/>
                <w:szCs w:val="18"/>
              </w:rPr>
            </w:pPr>
            <w:r>
              <w:rPr>
                <w:rFonts w:eastAsia="Arial" w:cs="Arial"/>
                <w:sz w:val="18"/>
                <w:szCs w:val="18"/>
              </w:rPr>
              <w:t>Planar array shape</w:t>
            </w:r>
          </w:p>
          <w:p w14:paraId="17BBA8D5" w14:textId="57E9B8C1" w:rsidR="00563314" w:rsidRDefault="00563314" w:rsidP="00096E09">
            <w:pPr>
              <w:spacing w:after="0"/>
              <w:jc w:val="left"/>
              <w:rPr>
                <w:rFonts w:eastAsia="Arial" w:cs="Arial"/>
                <w:sz w:val="18"/>
                <w:szCs w:val="18"/>
              </w:rPr>
            </w:pPr>
            <w:r>
              <w:rPr>
                <w:rFonts w:eastAsia="Arial" w:cs="Arial"/>
                <w:sz w:val="18"/>
                <w:szCs w:val="18"/>
              </w:rPr>
              <w:t>Two-dimensional, four-sided capture geometry</w:t>
            </w:r>
          </w:p>
        </w:tc>
      </w:tr>
      <w:tr w:rsidR="00096E09" w14:paraId="34B0D846" w14:textId="77777777" w:rsidTr="00096E09">
        <w:trPr>
          <w:trHeight w:val="300"/>
          <w:jc w:val="center"/>
        </w:trPr>
        <w:tc>
          <w:tcPr>
            <w:tcW w:w="254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C282A89" w14:textId="103A4CC8" w:rsidR="00096E09" w:rsidRDefault="00563314" w:rsidP="00096E09">
            <w:pPr>
              <w:spacing w:after="0"/>
              <w:jc w:val="left"/>
              <w:rPr>
                <w:rFonts w:eastAsia="Arial" w:cs="Arial"/>
                <w:sz w:val="18"/>
                <w:szCs w:val="18"/>
              </w:rPr>
            </w:pPr>
            <w:r>
              <w:rPr>
                <w:rFonts w:eastAsia="Arial" w:cs="Arial"/>
                <w:sz w:val="18"/>
                <w:szCs w:val="18"/>
              </w:rPr>
              <w:t>Microphone port designations</w:t>
            </w:r>
          </w:p>
        </w:tc>
        <w:tc>
          <w:tcPr>
            <w:tcW w:w="509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F6D5B1E" w14:textId="77777777" w:rsidR="00096E09" w:rsidRDefault="00563314" w:rsidP="00096E09">
            <w:pPr>
              <w:spacing w:after="0"/>
              <w:jc w:val="left"/>
              <w:rPr>
                <w:rFonts w:eastAsia="Arial" w:cs="Arial"/>
                <w:sz w:val="18"/>
                <w:szCs w:val="18"/>
              </w:rPr>
            </w:pPr>
            <w:r>
              <w:rPr>
                <w:rFonts w:eastAsia="Arial" w:cs="Arial"/>
                <w:sz w:val="18"/>
                <w:szCs w:val="18"/>
              </w:rPr>
              <w:t>Channel 1 – Mic Front Right</w:t>
            </w:r>
          </w:p>
          <w:p w14:paraId="7240B28B" w14:textId="77777777" w:rsidR="00563314" w:rsidRDefault="00563314" w:rsidP="00096E09">
            <w:pPr>
              <w:spacing w:after="0"/>
              <w:jc w:val="left"/>
              <w:rPr>
                <w:rFonts w:eastAsia="Arial" w:cs="Arial"/>
                <w:sz w:val="18"/>
                <w:szCs w:val="18"/>
              </w:rPr>
            </w:pPr>
            <w:r>
              <w:rPr>
                <w:rFonts w:eastAsia="Arial" w:cs="Arial"/>
                <w:sz w:val="18"/>
                <w:szCs w:val="18"/>
              </w:rPr>
              <w:t>Channel 2 – Mic Rear Right</w:t>
            </w:r>
          </w:p>
          <w:p w14:paraId="6F27EA7D" w14:textId="77777777" w:rsidR="00563314" w:rsidRDefault="00563314" w:rsidP="00096E09">
            <w:pPr>
              <w:spacing w:after="0"/>
              <w:jc w:val="left"/>
              <w:rPr>
                <w:rFonts w:eastAsia="Arial" w:cs="Arial"/>
                <w:sz w:val="18"/>
                <w:szCs w:val="18"/>
              </w:rPr>
            </w:pPr>
            <w:r>
              <w:rPr>
                <w:rFonts w:eastAsia="Arial" w:cs="Arial"/>
                <w:sz w:val="18"/>
                <w:szCs w:val="18"/>
              </w:rPr>
              <w:t>Channel 3 – Mic Front Left</w:t>
            </w:r>
          </w:p>
          <w:p w14:paraId="3BF4AD80" w14:textId="5D31F400" w:rsidR="00563314" w:rsidRDefault="00563314" w:rsidP="00096E09">
            <w:pPr>
              <w:spacing w:after="0"/>
              <w:jc w:val="left"/>
              <w:rPr>
                <w:rFonts w:eastAsia="Arial" w:cs="Arial"/>
                <w:sz w:val="18"/>
                <w:szCs w:val="18"/>
              </w:rPr>
            </w:pPr>
            <w:r>
              <w:rPr>
                <w:rFonts w:eastAsia="Arial" w:cs="Arial"/>
                <w:sz w:val="18"/>
                <w:szCs w:val="18"/>
              </w:rPr>
              <w:t>Channel 4 – Mic Rear Left</w:t>
            </w:r>
          </w:p>
        </w:tc>
      </w:tr>
      <w:tr w:rsidR="00096E09" w14:paraId="4D50B1C4" w14:textId="77777777" w:rsidTr="00096E09">
        <w:trPr>
          <w:trHeight w:val="300"/>
          <w:jc w:val="center"/>
        </w:trPr>
        <w:tc>
          <w:tcPr>
            <w:tcW w:w="254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F65C7EC" w14:textId="1206E6E4" w:rsidR="00096E09" w:rsidRDefault="00563314" w:rsidP="00096E09">
            <w:pPr>
              <w:spacing w:after="0"/>
              <w:jc w:val="left"/>
              <w:rPr>
                <w:rFonts w:eastAsia="Arial" w:cs="Arial"/>
                <w:sz w:val="18"/>
                <w:szCs w:val="18"/>
              </w:rPr>
            </w:pPr>
            <w:r>
              <w:rPr>
                <w:rFonts w:eastAsia="Arial" w:cs="Arial"/>
                <w:sz w:val="18"/>
                <w:szCs w:val="18"/>
              </w:rPr>
              <w:t>Microphone port positions</w:t>
            </w:r>
          </w:p>
        </w:tc>
        <w:tc>
          <w:tcPr>
            <w:tcW w:w="509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E90B90D" w14:textId="77777777" w:rsidR="00096E09" w:rsidRDefault="00563314" w:rsidP="00096E09">
            <w:pPr>
              <w:spacing w:after="0"/>
              <w:jc w:val="left"/>
              <w:rPr>
                <w:rFonts w:eastAsia="Arial" w:cs="Arial"/>
                <w:sz w:val="18"/>
                <w:szCs w:val="18"/>
              </w:rPr>
            </w:pPr>
            <w:r>
              <w:rPr>
                <w:rFonts w:eastAsia="Arial" w:cs="Arial"/>
                <w:sz w:val="18"/>
                <w:szCs w:val="18"/>
              </w:rPr>
              <w:t>Front microphone ports centred with a 140-mm spacing</w:t>
            </w:r>
          </w:p>
          <w:p w14:paraId="7EB3A869" w14:textId="62EB6BE8" w:rsidR="00563314" w:rsidRDefault="00563314" w:rsidP="00096E09">
            <w:pPr>
              <w:spacing w:after="0"/>
              <w:jc w:val="left"/>
              <w:rPr>
                <w:rFonts w:eastAsia="Arial" w:cs="Arial"/>
                <w:sz w:val="18"/>
                <w:szCs w:val="18"/>
              </w:rPr>
            </w:pPr>
            <w:r>
              <w:rPr>
                <w:rFonts w:eastAsia="Arial" w:cs="Arial"/>
                <w:sz w:val="18"/>
                <w:szCs w:val="18"/>
              </w:rPr>
              <w:t>Rear microphone ports centred with a 140-mm spacing</w:t>
            </w:r>
          </w:p>
        </w:tc>
      </w:tr>
    </w:tbl>
    <w:p w14:paraId="4FB7270D" w14:textId="77777777" w:rsidR="00096E09" w:rsidRDefault="00096E09" w:rsidP="001C78F6">
      <w:pPr>
        <w:rPr>
          <w:rFonts w:cs="Arial"/>
          <w:sz w:val="22"/>
          <w:szCs w:val="22"/>
          <w:lang w:val="en-US"/>
        </w:rPr>
      </w:pPr>
    </w:p>
    <w:p w14:paraId="39440042" w14:textId="21310FC7" w:rsidR="00FF7999" w:rsidRPr="007877BC" w:rsidRDefault="00FF7999" w:rsidP="001C78F6">
      <w:pPr>
        <w:rPr>
          <w:rFonts w:cs="Arial"/>
          <w:sz w:val="22"/>
          <w:szCs w:val="22"/>
          <w:lang w:val="en-US"/>
        </w:rPr>
      </w:pPr>
      <w:r w:rsidRPr="007877BC">
        <w:rPr>
          <w:rFonts w:cs="Arial"/>
          <w:sz w:val="22"/>
          <w:szCs w:val="22"/>
          <w:lang w:val="en-US"/>
        </w:rPr>
        <w:t>Th</w:t>
      </w:r>
      <w:r w:rsidR="00563314">
        <w:rPr>
          <w:rFonts w:cs="Arial"/>
          <w:sz w:val="22"/>
          <w:szCs w:val="22"/>
          <w:lang w:val="en-US"/>
        </w:rPr>
        <w:t xml:space="preserve">e </w:t>
      </w:r>
      <w:r w:rsidR="00B11729">
        <w:rPr>
          <w:rFonts w:cs="Arial"/>
          <w:sz w:val="22"/>
          <w:szCs w:val="22"/>
          <w:lang w:val="en-US"/>
        </w:rPr>
        <w:t>D</w:t>
      </w:r>
      <w:r w:rsidRPr="007877BC">
        <w:rPr>
          <w:rFonts w:cs="Arial"/>
          <w:sz w:val="22"/>
          <w:szCs w:val="22"/>
          <w:lang w:val="en-US"/>
        </w:rPr>
        <w:t>evice</w:t>
      </w:r>
      <w:r w:rsidR="00B11729">
        <w:rPr>
          <w:rFonts w:cs="Arial"/>
          <w:sz w:val="22"/>
          <w:szCs w:val="22"/>
          <w:lang w:val="en-US"/>
        </w:rPr>
        <w:t xml:space="preserve"> A</w:t>
      </w:r>
      <w:r w:rsidRPr="007877BC">
        <w:rPr>
          <w:rFonts w:cs="Arial"/>
          <w:sz w:val="22"/>
          <w:szCs w:val="22"/>
          <w:lang w:val="en-US"/>
        </w:rPr>
        <w:t xml:space="preserve"> </w:t>
      </w:r>
      <w:r w:rsidR="00563314">
        <w:rPr>
          <w:rFonts w:cs="Arial"/>
          <w:sz w:val="22"/>
          <w:szCs w:val="22"/>
          <w:lang w:val="en-US"/>
        </w:rPr>
        <w:t xml:space="preserve">form factor </w:t>
      </w:r>
      <w:r w:rsidRPr="007877BC">
        <w:rPr>
          <w:rFonts w:cs="Arial"/>
          <w:sz w:val="22"/>
          <w:szCs w:val="22"/>
          <w:lang w:val="en-US"/>
        </w:rPr>
        <w:t>enable</w:t>
      </w:r>
      <w:r w:rsidR="00B11729">
        <w:rPr>
          <w:rFonts w:cs="Arial"/>
          <w:sz w:val="22"/>
          <w:szCs w:val="22"/>
          <w:lang w:val="en-US"/>
        </w:rPr>
        <w:t>s</w:t>
      </w:r>
      <w:r w:rsidRPr="007877BC">
        <w:rPr>
          <w:rFonts w:cs="Arial"/>
          <w:sz w:val="22"/>
          <w:szCs w:val="22"/>
          <w:lang w:val="en-US"/>
        </w:rPr>
        <w:t xml:space="preserve"> a simple two-dimensional, four-sided capture geometry by </w:t>
      </w:r>
      <w:r w:rsidR="00B11729">
        <w:rPr>
          <w:rFonts w:cs="Arial"/>
          <w:sz w:val="22"/>
          <w:szCs w:val="22"/>
          <w:lang w:val="en-US"/>
        </w:rPr>
        <w:t>symmetrical placement</w:t>
      </w:r>
      <w:r w:rsidRPr="007877BC">
        <w:rPr>
          <w:rFonts w:cs="Arial"/>
          <w:sz w:val="22"/>
          <w:szCs w:val="22"/>
          <w:lang w:val="en-US"/>
        </w:rPr>
        <w:t xml:space="preserve"> of </w:t>
      </w:r>
      <w:r w:rsidR="00B11729">
        <w:rPr>
          <w:rFonts w:cs="Arial"/>
          <w:sz w:val="22"/>
          <w:szCs w:val="22"/>
          <w:lang w:val="en-US"/>
        </w:rPr>
        <w:t xml:space="preserve">the </w:t>
      </w:r>
      <w:r w:rsidRPr="007877BC">
        <w:rPr>
          <w:rFonts w:cs="Arial"/>
          <w:sz w:val="22"/>
          <w:szCs w:val="22"/>
          <w:lang w:val="en-US"/>
        </w:rPr>
        <w:t>four microphone ports towards the ends of the device’s outer shell.</w:t>
      </w:r>
      <w:r w:rsidR="00B11729">
        <w:rPr>
          <w:rFonts w:cs="Arial"/>
          <w:sz w:val="22"/>
          <w:szCs w:val="22"/>
          <w:lang w:val="en-US"/>
        </w:rPr>
        <w:t xml:space="preserve"> There is generally minimal acoustic shadowing of any of the microphone ports, especially in ideal recording scenarios.</w:t>
      </w:r>
      <w:r w:rsidRPr="007877BC">
        <w:rPr>
          <w:rFonts w:cs="Arial"/>
          <w:sz w:val="22"/>
          <w:szCs w:val="22"/>
          <w:lang w:val="en-US"/>
        </w:rPr>
        <w:t xml:space="preserve"> </w:t>
      </w:r>
      <w:r w:rsidR="00230E53" w:rsidRPr="007877BC">
        <w:rPr>
          <w:rFonts w:cs="Arial"/>
          <w:sz w:val="22"/>
          <w:szCs w:val="22"/>
          <w:lang w:val="en-US"/>
        </w:rPr>
        <w:t>The prototype provides c</w:t>
      </w:r>
      <w:r w:rsidRPr="007877BC">
        <w:rPr>
          <w:rFonts w:cs="Arial"/>
          <w:sz w:val="22"/>
          <w:szCs w:val="22"/>
          <w:lang w:val="en-US"/>
        </w:rPr>
        <w:t>onnectivity for recording using an HDMI-D connector on the bottom side of the device</w:t>
      </w:r>
      <w:r w:rsidR="00B11729">
        <w:rPr>
          <w:rFonts w:cs="Arial"/>
          <w:sz w:val="22"/>
          <w:szCs w:val="22"/>
          <w:lang w:val="en-US"/>
        </w:rPr>
        <w:t>, where a protruding shape is apparent.</w:t>
      </w:r>
    </w:p>
    <w:p w14:paraId="7E293176" w14:textId="138B485C" w:rsidR="00FF7999" w:rsidRDefault="00FF7999" w:rsidP="00FF7999">
      <w:pPr>
        <w:rPr>
          <w:rFonts w:cs="Arial"/>
          <w:sz w:val="22"/>
          <w:szCs w:val="22"/>
          <w:lang w:val="en-US"/>
        </w:rPr>
      </w:pPr>
      <w:r w:rsidRPr="007877BC">
        <w:rPr>
          <w:rFonts w:cs="Arial"/>
          <w:sz w:val="22"/>
          <w:szCs w:val="22"/>
          <w:lang w:val="en-US"/>
        </w:rPr>
        <w:t>Four-</w:t>
      </w:r>
      <w:r w:rsidR="00DC4453">
        <w:rPr>
          <w:rFonts w:cs="Arial"/>
          <w:sz w:val="22"/>
          <w:szCs w:val="22"/>
          <w:lang w:val="en-US"/>
        </w:rPr>
        <w:t>M</w:t>
      </w:r>
      <w:r w:rsidRPr="007877BC">
        <w:rPr>
          <w:rFonts w:cs="Arial"/>
          <w:sz w:val="22"/>
          <w:szCs w:val="22"/>
          <w:lang w:val="en-US"/>
        </w:rPr>
        <w:t xml:space="preserve">icrophone </w:t>
      </w:r>
      <w:r w:rsidR="00DC4453">
        <w:rPr>
          <w:rFonts w:cs="Arial"/>
          <w:sz w:val="22"/>
          <w:szCs w:val="22"/>
          <w:lang w:val="en-US"/>
        </w:rPr>
        <w:t>P</w:t>
      </w:r>
      <w:r w:rsidRPr="007877BC">
        <w:rPr>
          <w:rFonts w:cs="Arial"/>
          <w:sz w:val="22"/>
          <w:szCs w:val="22"/>
          <w:lang w:val="en-US"/>
        </w:rPr>
        <w:t xml:space="preserve">rototype </w:t>
      </w:r>
      <w:r w:rsidR="00DC4453">
        <w:rPr>
          <w:rFonts w:cs="Arial"/>
          <w:sz w:val="22"/>
          <w:szCs w:val="22"/>
          <w:lang w:val="en-US"/>
        </w:rPr>
        <w:t>D</w:t>
      </w:r>
      <w:r w:rsidRPr="007877BC">
        <w:rPr>
          <w:rFonts w:cs="Arial"/>
          <w:sz w:val="22"/>
          <w:szCs w:val="22"/>
          <w:lang w:val="en-US"/>
        </w:rPr>
        <w:t>evice A is used in landscape orientation. When device is, e.g., placed on a display, front side (Mic Front Left and Mic Front Right) faces the main user direction.</w:t>
      </w:r>
    </w:p>
    <w:p w14:paraId="503E394D" w14:textId="77777777" w:rsidR="00FF7999" w:rsidRDefault="00FF7999" w:rsidP="001C78F6">
      <w:pPr>
        <w:rPr>
          <w:rFonts w:cs="Arial"/>
          <w:sz w:val="22"/>
          <w:szCs w:val="22"/>
          <w:lang w:val="en-US"/>
        </w:rPr>
      </w:pPr>
    </w:p>
    <w:p w14:paraId="19C0151F" w14:textId="77777777" w:rsidR="00E80E16" w:rsidRDefault="00E80E16" w:rsidP="00E80E16">
      <w:pPr>
        <w:jc w:val="center"/>
        <w:rPr>
          <w:rFonts w:cs="Arial"/>
          <w:sz w:val="22"/>
          <w:szCs w:val="22"/>
          <w:lang w:val="en-US"/>
        </w:rPr>
      </w:pPr>
      <w:r>
        <w:rPr>
          <w:rFonts w:cs="Arial"/>
          <w:noProof/>
          <w:sz w:val="22"/>
          <w:szCs w:val="22"/>
          <w:lang w:val="en-US"/>
        </w:rPr>
        <w:drawing>
          <wp:inline distT="0" distB="0" distL="0" distR="0" wp14:anchorId="37BD637A" wp14:editId="779E12DD">
            <wp:extent cx="6115685" cy="4297045"/>
            <wp:effectExtent l="0" t="0" r="5715" b="0"/>
            <wp:docPr id="940413428" name="Picture 6" descr="A diagram of a computer compon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413428" name="Picture 6" descr="A diagram of a computer component&#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15685" cy="4297045"/>
                    </a:xfrm>
                    <a:prstGeom prst="rect">
                      <a:avLst/>
                    </a:prstGeom>
                  </pic:spPr>
                </pic:pic>
              </a:graphicData>
            </a:graphic>
          </wp:inline>
        </w:drawing>
      </w:r>
    </w:p>
    <w:p w14:paraId="78F70666" w14:textId="4A813037" w:rsidR="00E80E16" w:rsidRPr="004156B6" w:rsidRDefault="00E80E16" w:rsidP="00E80E16">
      <w:pPr>
        <w:jc w:val="center"/>
        <w:rPr>
          <w:rFonts w:cs="Arial"/>
          <w:b/>
          <w:bCs/>
          <w:sz w:val="22"/>
          <w:szCs w:val="22"/>
          <w:lang w:val="en-US"/>
        </w:rPr>
      </w:pPr>
      <w:r w:rsidRPr="00E6032E">
        <w:rPr>
          <w:rFonts w:cs="Arial"/>
          <w:b/>
          <w:bCs/>
          <w:sz w:val="22"/>
          <w:szCs w:val="22"/>
          <w:lang w:val="en-US"/>
        </w:rPr>
        <w:t xml:space="preserve">Figure </w:t>
      </w:r>
      <w:r w:rsidR="00B11729">
        <w:rPr>
          <w:rFonts w:cs="Arial"/>
          <w:b/>
          <w:bCs/>
          <w:sz w:val="22"/>
          <w:szCs w:val="22"/>
          <w:lang w:val="en-US"/>
        </w:rPr>
        <w:t>x.2.1.2-</w:t>
      </w:r>
      <w:r w:rsidRPr="00E6032E">
        <w:rPr>
          <w:rFonts w:cs="Arial"/>
          <w:b/>
          <w:bCs/>
          <w:sz w:val="22"/>
          <w:szCs w:val="22"/>
          <w:lang w:val="en-US"/>
        </w:rPr>
        <w:t>1</w:t>
      </w:r>
      <w:r w:rsidR="00B11729">
        <w:rPr>
          <w:rFonts w:cs="Arial"/>
          <w:b/>
          <w:bCs/>
          <w:sz w:val="22"/>
          <w:szCs w:val="22"/>
          <w:lang w:val="en-US"/>
        </w:rPr>
        <w:t>:</w:t>
      </w:r>
      <w:r w:rsidRPr="00E6032E">
        <w:rPr>
          <w:rFonts w:cs="Arial"/>
          <w:b/>
          <w:bCs/>
          <w:sz w:val="22"/>
          <w:szCs w:val="22"/>
          <w:lang w:val="en-US"/>
        </w:rPr>
        <w:t xml:space="preserve"> Four-</w:t>
      </w:r>
      <w:r w:rsidR="00DC4453">
        <w:rPr>
          <w:rFonts w:cs="Arial"/>
          <w:b/>
          <w:bCs/>
          <w:sz w:val="22"/>
          <w:szCs w:val="22"/>
          <w:lang w:val="en-US"/>
        </w:rPr>
        <w:t>M</w:t>
      </w:r>
      <w:r w:rsidRPr="00E6032E">
        <w:rPr>
          <w:rFonts w:cs="Arial"/>
          <w:b/>
          <w:bCs/>
          <w:sz w:val="22"/>
          <w:szCs w:val="22"/>
          <w:lang w:val="en-US"/>
        </w:rPr>
        <w:t xml:space="preserve">icrophone </w:t>
      </w:r>
      <w:r w:rsidR="00DC4453">
        <w:rPr>
          <w:rFonts w:cs="Arial"/>
          <w:b/>
          <w:bCs/>
          <w:sz w:val="22"/>
          <w:szCs w:val="22"/>
          <w:lang w:val="en-US"/>
        </w:rPr>
        <w:t>P</w:t>
      </w:r>
      <w:r w:rsidRPr="00E6032E">
        <w:rPr>
          <w:rFonts w:cs="Arial"/>
          <w:b/>
          <w:bCs/>
          <w:sz w:val="22"/>
          <w:szCs w:val="22"/>
          <w:lang w:val="en-US"/>
        </w:rPr>
        <w:t xml:space="preserve">rototype </w:t>
      </w:r>
      <w:r w:rsidR="00DC4453">
        <w:rPr>
          <w:rFonts w:cs="Arial"/>
          <w:b/>
          <w:bCs/>
          <w:sz w:val="22"/>
          <w:szCs w:val="22"/>
          <w:lang w:val="en-US"/>
        </w:rPr>
        <w:t>D</w:t>
      </w:r>
      <w:r w:rsidRPr="00E6032E">
        <w:rPr>
          <w:rFonts w:cs="Arial"/>
          <w:b/>
          <w:bCs/>
          <w:sz w:val="22"/>
          <w:szCs w:val="22"/>
          <w:lang w:val="en-US"/>
        </w:rPr>
        <w:t>evice A</w:t>
      </w:r>
    </w:p>
    <w:p w14:paraId="52B91A6D" w14:textId="77777777" w:rsidR="00E80E16" w:rsidRDefault="00E80E16" w:rsidP="001C78F6">
      <w:pPr>
        <w:rPr>
          <w:rFonts w:cs="Arial"/>
          <w:sz w:val="22"/>
          <w:szCs w:val="22"/>
          <w:lang w:val="en-US"/>
        </w:rPr>
      </w:pPr>
    </w:p>
    <w:p w14:paraId="042316E1" w14:textId="247EA3D3" w:rsidR="00E80E16" w:rsidRPr="00203B71" w:rsidRDefault="00203B71" w:rsidP="001C78F6">
      <w:pPr>
        <w:rPr>
          <w:rFonts w:cs="Arial"/>
          <w:sz w:val="21"/>
          <w:szCs w:val="21"/>
          <w:lang w:val="en-US"/>
        </w:rPr>
      </w:pPr>
      <w:r w:rsidRPr="00203B71">
        <w:rPr>
          <w:rFonts w:eastAsia="DengXian" w:hint="eastAsia"/>
          <w:sz w:val="24"/>
          <w:szCs w:val="18"/>
          <w:lang w:val="en-US"/>
        </w:rPr>
        <w:t>x</w:t>
      </w:r>
      <w:r w:rsidRPr="00203B71">
        <w:rPr>
          <w:rFonts w:eastAsia="DengXian"/>
          <w:sz w:val="24"/>
          <w:szCs w:val="18"/>
          <w:lang w:val="en-US"/>
        </w:rPr>
        <w:t>.</w:t>
      </w:r>
      <w:r w:rsidRPr="00203B71">
        <w:rPr>
          <w:rFonts w:eastAsia="DengXian" w:hint="eastAsia"/>
          <w:sz w:val="24"/>
          <w:szCs w:val="18"/>
          <w:lang w:val="en-US"/>
        </w:rPr>
        <w:t>2</w:t>
      </w:r>
      <w:r w:rsidRPr="00203B71">
        <w:rPr>
          <w:rFonts w:eastAsia="DengXian"/>
          <w:sz w:val="24"/>
          <w:szCs w:val="18"/>
          <w:lang w:val="en-US"/>
        </w:rPr>
        <w:t>.1.</w:t>
      </w:r>
      <w:r>
        <w:rPr>
          <w:rFonts w:eastAsia="DengXian"/>
          <w:sz w:val="24"/>
          <w:szCs w:val="18"/>
          <w:lang w:val="en-US"/>
        </w:rPr>
        <w:t>3</w:t>
      </w:r>
      <w:r w:rsidR="009B3039">
        <w:rPr>
          <w:rFonts w:eastAsia="DengXian"/>
          <w:sz w:val="24"/>
          <w:szCs w:val="18"/>
          <w:lang w:val="en-US"/>
        </w:rPr>
        <w:t xml:space="preserve">  </w:t>
      </w:r>
      <w:r w:rsidRPr="00203B71">
        <w:rPr>
          <w:rFonts w:eastAsia="DengXian"/>
          <w:sz w:val="24"/>
          <w:szCs w:val="18"/>
          <w:lang w:val="en-US"/>
        </w:rPr>
        <w:t xml:space="preserve">Four-Microphone Prototype Device </w:t>
      </w:r>
      <w:r>
        <w:rPr>
          <w:rFonts w:eastAsia="DengXian"/>
          <w:sz w:val="24"/>
          <w:szCs w:val="18"/>
          <w:lang w:val="en-US"/>
        </w:rPr>
        <w:t>B</w:t>
      </w:r>
    </w:p>
    <w:p w14:paraId="28CEF7A7" w14:textId="6419A73E" w:rsidR="008D4AD3" w:rsidRDefault="008D4AD3" w:rsidP="001C78F6">
      <w:pPr>
        <w:rPr>
          <w:rFonts w:cs="Arial"/>
          <w:sz w:val="22"/>
          <w:szCs w:val="22"/>
          <w:lang w:val="en-US"/>
        </w:rPr>
      </w:pPr>
      <w:r>
        <w:rPr>
          <w:rFonts w:cs="Arial"/>
          <w:sz w:val="22"/>
          <w:szCs w:val="22"/>
          <w:lang w:val="en-US"/>
        </w:rPr>
        <w:lastRenderedPageBreak/>
        <w:t>Four-</w:t>
      </w:r>
      <w:r w:rsidR="00DC4453">
        <w:rPr>
          <w:rFonts w:cs="Arial"/>
          <w:sz w:val="22"/>
          <w:szCs w:val="22"/>
          <w:lang w:val="en-US"/>
        </w:rPr>
        <w:t>M</w:t>
      </w:r>
      <w:r>
        <w:rPr>
          <w:rFonts w:cs="Arial"/>
          <w:sz w:val="22"/>
          <w:szCs w:val="22"/>
          <w:lang w:val="en-US"/>
        </w:rPr>
        <w:t xml:space="preserve">icrophone </w:t>
      </w:r>
      <w:r w:rsidR="00DC4453">
        <w:rPr>
          <w:rFonts w:cs="Arial"/>
          <w:sz w:val="22"/>
          <w:szCs w:val="22"/>
          <w:lang w:val="en-US"/>
        </w:rPr>
        <w:t>P</w:t>
      </w:r>
      <w:r>
        <w:rPr>
          <w:rFonts w:cs="Arial"/>
          <w:sz w:val="22"/>
          <w:szCs w:val="22"/>
          <w:lang w:val="en-US"/>
        </w:rPr>
        <w:t xml:space="preserve">rototype </w:t>
      </w:r>
      <w:r w:rsidR="00DC4453">
        <w:rPr>
          <w:rFonts w:cs="Arial"/>
          <w:sz w:val="22"/>
          <w:szCs w:val="22"/>
          <w:lang w:val="en-US"/>
        </w:rPr>
        <w:t>D</w:t>
      </w:r>
      <w:r>
        <w:rPr>
          <w:rFonts w:cs="Arial"/>
          <w:sz w:val="22"/>
          <w:szCs w:val="22"/>
          <w:lang w:val="en-US"/>
        </w:rPr>
        <w:t>evice B, illustrated in Figure </w:t>
      </w:r>
      <w:r w:rsidR="007450B6">
        <w:rPr>
          <w:rFonts w:cs="Arial"/>
          <w:sz w:val="22"/>
          <w:szCs w:val="22"/>
          <w:lang w:val="en-US"/>
        </w:rPr>
        <w:t>x.2.1.3-1</w:t>
      </w:r>
      <w:r>
        <w:rPr>
          <w:rFonts w:cs="Arial"/>
          <w:sz w:val="22"/>
          <w:szCs w:val="22"/>
          <w:lang w:val="en-US"/>
        </w:rPr>
        <w:t>, is a prototype immersive audio capture smartphone.</w:t>
      </w:r>
      <w:r w:rsidR="00CD3BE4">
        <w:rPr>
          <w:rFonts w:cs="Arial"/>
          <w:sz w:val="22"/>
          <w:szCs w:val="22"/>
          <w:lang w:val="en-US"/>
        </w:rPr>
        <w:t xml:space="preserve"> It utilizes a typical </w:t>
      </w:r>
      <w:proofErr w:type="spellStart"/>
      <w:r w:rsidR="00CD3BE4">
        <w:rPr>
          <w:rFonts w:cs="Arial"/>
          <w:sz w:val="22"/>
          <w:szCs w:val="22"/>
          <w:lang w:val="en-US"/>
        </w:rPr>
        <w:t>monoblock</w:t>
      </w:r>
      <w:proofErr w:type="spellEnd"/>
      <w:r w:rsidR="00CD3BE4">
        <w:rPr>
          <w:rFonts w:cs="Arial"/>
          <w:sz w:val="22"/>
          <w:szCs w:val="22"/>
          <w:lang w:val="en-US"/>
        </w:rPr>
        <w:t xml:space="preserve"> shape with a camera bump. The device dimensions and the microphone array design are described in more detail in Table x.2.1.3-1.</w:t>
      </w:r>
      <w:r w:rsidR="009701FB">
        <w:rPr>
          <w:rFonts w:cs="Arial"/>
          <w:sz w:val="22"/>
          <w:szCs w:val="22"/>
          <w:lang w:val="en-US"/>
        </w:rPr>
        <w:t xml:space="preserve"> Specifically, the </w:t>
      </w:r>
      <w:r w:rsidR="005E0510">
        <w:rPr>
          <w:rFonts w:cs="Arial"/>
          <w:sz w:val="22"/>
          <w:szCs w:val="22"/>
          <w:lang w:val="en-US"/>
        </w:rPr>
        <w:t>D</w:t>
      </w:r>
      <w:r w:rsidR="009701FB">
        <w:rPr>
          <w:rFonts w:cs="Arial"/>
          <w:sz w:val="22"/>
          <w:szCs w:val="22"/>
          <w:lang w:val="en-US"/>
        </w:rPr>
        <w:t>evice</w:t>
      </w:r>
      <w:r w:rsidR="005E0510">
        <w:rPr>
          <w:rFonts w:cs="Arial"/>
          <w:sz w:val="22"/>
          <w:szCs w:val="22"/>
          <w:lang w:val="en-US"/>
        </w:rPr>
        <w:t xml:space="preserve"> B</w:t>
      </w:r>
      <w:r w:rsidR="009701FB">
        <w:rPr>
          <w:rFonts w:cs="Arial"/>
          <w:sz w:val="22"/>
          <w:szCs w:val="22"/>
          <w:lang w:val="en-US"/>
        </w:rPr>
        <w:t xml:space="preserve"> overall dimensions are derived based </w:t>
      </w:r>
      <w:r w:rsidR="005E0510">
        <w:rPr>
          <w:rFonts w:cs="Arial"/>
          <w:sz w:val="22"/>
          <w:szCs w:val="22"/>
          <w:lang w:val="en-US"/>
        </w:rPr>
        <w:t xml:space="preserve">on the </w:t>
      </w:r>
      <w:r w:rsidR="009701FB">
        <w:rPr>
          <w:rFonts w:cs="Arial"/>
          <w:sz w:val="22"/>
          <w:szCs w:val="22"/>
          <w:lang w:val="en-US"/>
        </w:rPr>
        <w:t>average dimensions from data collected for 2020-2024 smartphone devices in TR 26.933.</w:t>
      </w:r>
    </w:p>
    <w:p w14:paraId="2E316988" w14:textId="1EED3303" w:rsidR="00CD3BE4" w:rsidRPr="00CD3BE4" w:rsidRDefault="00CD3BE4" w:rsidP="00CD3BE4">
      <w:pPr>
        <w:jc w:val="center"/>
        <w:rPr>
          <w:rFonts w:cs="Arial"/>
          <w:b/>
          <w:bCs/>
          <w:sz w:val="22"/>
          <w:szCs w:val="22"/>
          <w:lang w:val="en-US"/>
        </w:rPr>
      </w:pPr>
      <w:r>
        <w:rPr>
          <w:rFonts w:cs="Arial"/>
          <w:b/>
          <w:bCs/>
          <w:sz w:val="22"/>
          <w:szCs w:val="22"/>
          <w:lang w:val="en-US"/>
        </w:rPr>
        <w:t>Table</w:t>
      </w:r>
      <w:r w:rsidRPr="00E6032E">
        <w:rPr>
          <w:rFonts w:cs="Arial"/>
          <w:b/>
          <w:bCs/>
          <w:sz w:val="22"/>
          <w:szCs w:val="22"/>
          <w:lang w:val="en-US"/>
        </w:rPr>
        <w:t xml:space="preserve"> </w:t>
      </w:r>
      <w:r>
        <w:rPr>
          <w:rFonts w:cs="Arial"/>
          <w:b/>
          <w:bCs/>
          <w:sz w:val="22"/>
          <w:szCs w:val="22"/>
          <w:lang w:val="en-US"/>
        </w:rPr>
        <w:t xml:space="preserve">x.2.1.3-1: Device and microphone array </w:t>
      </w:r>
      <w:r w:rsidR="00047B10">
        <w:rPr>
          <w:rFonts w:cs="Arial"/>
          <w:b/>
          <w:bCs/>
          <w:sz w:val="22"/>
          <w:szCs w:val="22"/>
          <w:lang w:val="en-US"/>
        </w:rPr>
        <w:t>information</w:t>
      </w:r>
    </w:p>
    <w:tbl>
      <w:tblPr>
        <w:tblW w:w="7640" w:type="dxa"/>
        <w:jc w:val="center"/>
        <w:tblLayout w:type="fixed"/>
        <w:tblLook w:val="04A0" w:firstRow="1" w:lastRow="0" w:firstColumn="1" w:lastColumn="0" w:noHBand="0" w:noVBand="1"/>
      </w:tblPr>
      <w:tblGrid>
        <w:gridCol w:w="2542"/>
        <w:gridCol w:w="5098"/>
      </w:tblGrid>
      <w:tr w:rsidR="00CD3BE4" w14:paraId="1A4F87A0" w14:textId="77777777" w:rsidTr="0041294D">
        <w:trPr>
          <w:trHeight w:val="300"/>
          <w:jc w:val="center"/>
        </w:trPr>
        <w:tc>
          <w:tcPr>
            <w:tcW w:w="254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68D7A611" w14:textId="77777777" w:rsidR="00CD3BE4" w:rsidRDefault="00CD3BE4" w:rsidP="0041294D">
            <w:pPr>
              <w:spacing w:after="0"/>
              <w:jc w:val="center"/>
              <w:rPr>
                <w:rFonts w:eastAsia="Arial" w:cs="Arial"/>
                <w:b/>
                <w:bCs/>
                <w:color w:val="000000" w:themeColor="text1"/>
                <w:sz w:val="18"/>
                <w:szCs w:val="18"/>
                <w:lang w:val="fr"/>
              </w:rPr>
            </w:pPr>
            <w:proofErr w:type="spellStart"/>
            <w:r>
              <w:rPr>
                <w:rFonts w:eastAsia="Arial" w:cs="Arial"/>
                <w:b/>
                <w:bCs/>
                <w:color w:val="000000" w:themeColor="text1"/>
                <w:sz w:val="18"/>
                <w:szCs w:val="18"/>
                <w:lang w:val="fr"/>
              </w:rPr>
              <w:t>Property</w:t>
            </w:r>
            <w:proofErr w:type="spellEnd"/>
          </w:p>
        </w:tc>
        <w:tc>
          <w:tcPr>
            <w:tcW w:w="509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340AB85D" w14:textId="77777777" w:rsidR="00CD3BE4" w:rsidRDefault="00CD3BE4" w:rsidP="0041294D">
            <w:pPr>
              <w:spacing w:after="0"/>
              <w:jc w:val="center"/>
              <w:rPr>
                <w:rFonts w:eastAsia="Arial" w:cs="Arial"/>
                <w:b/>
                <w:bCs/>
                <w:color w:val="000000" w:themeColor="text1"/>
                <w:sz w:val="18"/>
                <w:szCs w:val="18"/>
              </w:rPr>
            </w:pPr>
            <w:r>
              <w:rPr>
                <w:rFonts w:eastAsia="Arial" w:cs="Arial"/>
                <w:b/>
                <w:bCs/>
                <w:color w:val="000000" w:themeColor="text1"/>
                <w:sz w:val="18"/>
                <w:szCs w:val="18"/>
              </w:rPr>
              <w:t>Description</w:t>
            </w:r>
          </w:p>
        </w:tc>
      </w:tr>
      <w:tr w:rsidR="00CD3BE4" w:rsidRPr="1BFFD7E4" w14:paraId="4E6FAD84" w14:textId="77777777" w:rsidTr="0041294D">
        <w:trPr>
          <w:trHeight w:val="300"/>
          <w:jc w:val="center"/>
        </w:trPr>
        <w:tc>
          <w:tcPr>
            <w:tcW w:w="254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812D5AB" w14:textId="77777777" w:rsidR="00CD3BE4" w:rsidRDefault="00CD3BE4" w:rsidP="0041294D">
            <w:pPr>
              <w:spacing w:after="0"/>
              <w:jc w:val="left"/>
              <w:rPr>
                <w:rFonts w:eastAsia="Arial" w:cs="Arial"/>
                <w:sz w:val="18"/>
                <w:szCs w:val="18"/>
              </w:rPr>
            </w:pPr>
            <w:r>
              <w:rPr>
                <w:rFonts w:eastAsia="Arial" w:cs="Arial"/>
                <w:sz w:val="18"/>
                <w:szCs w:val="18"/>
              </w:rPr>
              <w:t>Device category</w:t>
            </w:r>
          </w:p>
        </w:tc>
        <w:tc>
          <w:tcPr>
            <w:tcW w:w="509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59C0B71" w14:textId="602323DB" w:rsidR="00CD3BE4" w:rsidRPr="1BFFD7E4" w:rsidRDefault="00D552AD" w:rsidP="0041294D">
            <w:pPr>
              <w:spacing w:after="0"/>
              <w:jc w:val="left"/>
              <w:rPr>
                <w:rFonts w:eastAsia="Arial" w:cs="Arial"/>
                <w:sz w:val="18"/>
                <w:szCs w:val="18"/>
              </w:rPr>
            </w:pPr>
            <w:r>
              <w:rPr>
                <w:rFonts w:eastAsia="Arial" w:cs="Arial"/>
                <w:sz w:val="18"/>
                <w:szCs w:val="18"/>
              </w:rPr>
              <w:t>Smartphone</w:t>
            </w:r>
          </w:p>
        </w:tc>
      </w:tr>
      <w:tr w:rsidR="00CD3BE4" w14:paraId="1A83FBAF" w14:textId="77777777" w:rsidTr="0041294D">
        <w:trPr>
          <w:trHeight w:val="300"/>
          <w:jc w:val="center"/>
        </w:trPr>
        <w:tc>
          <w:tcPr>
            <w:tcW w:w="254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D607506" w14:textId="77777777" w:rsidR="00CD3BE4" w:rsidRDefault="00CD3BE4" w:rsidP="0041294D">
            <w:pPr>
              <w:spacing w:after="0"/>
              <w:jc w:val="left"/>
              <w:rPr>
                <w:rFonts w:eastAsia="Arial" w:cs="Arial"/>
                <w:sz w:val="18"/>
                <w:szCs w:val="18"/>
              </w:rPr>
            </w:pPr>
            <w:r>
              <w:rPr>
                <w:rFonts w:eastAsia="Arial" w:cs="Arial"/>
                <w:sz w:val="18"/>
                <w:szCs w:val="18"/>
              </w:rPr>
              <w:t>Device shape</w:t>
            </w:r>
          </w:p>
        </w:tc>
        <w:tc>
          <w:tcPr>
            <w:tcW w:w="509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8763960" w14:textId="4047C55F" w:rsidR="00CD3BE4" w:rsidRDefault="00D552AD" w:rsidP="0041294D">
            <w:pPr>
              <w:spacing w:after="0"/>
              <w:jc w:val="left"/>
              <w:rPr>
                <w:rFonts w:eastAsia="Arial" w:cs="Arial"/>
                <w:sz w:val="18"/>
                <w:szCs w:val="18"/>
              </w:rPr>
            </w:pPr>
            <w:r>
              <w:rPr>
                <w:rFonts w:eastAsia="Arial" w:cs="Arial"/>
                <w:sz w:val="18"/>
                <w:szCs w:val="18"/>
              </w:rPr>
              <w:t>Monoblock</w:t>
            </w:r>
          </w:p>
        </w:tc>
      </w:tr>
      <w:tr w:rsidR="00CD3BE4" w14:paraId="48DA93A0" w14:textId="77777777" w:rsidTr="0041294D">
        <w:trPr>
          <w:trHeight w:val="300"/>
          <w:jc w:val="center"/>
        </w:trPr>
        <w:tc>
          <w:tcPr>
            <w:tcW w:w="254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45B19F3" w14:textId="77777777" w:rsidR="00CD3BE4" w:rsidRDefault="00CD3BE4" w:rsidP="0041294D">
            <w:pPr>
              <w:spacing w:after="0"/>
              <w:jc w:val="left"/>
              <w:rPr>
                <w:rFonts w:eastAsia="Arial" w:cs="Arial"/>
                <w:sz w:val="18"/>
                <w:szCs w:val="18"/>
              </w:rPr>
            </w:pPr>
            <w:r>
              <w:rPr>
                <w:rFonts w:eastAsia="Arial" w:cs="Arial"/>
                <w:sz w:val="18"/>
                <w:szCs w:val="18"/>
              </w:rPr>
              <w:t>Dimensions</w:t>
            </w:r>
          </w:p>
        </w:tc>
        <w:tc>
          <w:tcPr>
            <w:tcW w:w="509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5FF7404" w14:textId="1E5AC024" w:rsidR="00CD3BE4" w:rsidRDefault="00CD3BE4" w:rsidP="0041294D">
            <w:pPr>
              <w:spacing w:after="0"/>
              <w:jc w:val="left"/>
              <w:rPr>
                <w:rFonts w:eastAsia="Arial" w:cs="Arial"/>
                <w:sz w:val="18"/>
                <w:szCs w:val="18"/>
              </w:rPr>
            </w:pPr>
            <w:r>
              <w:rPr>
                <w:rFonts w:eastAsia="Arial" w:cs="Arial"/>
                <w:sz w:val="18"/>
                <w:szCs w:val="18"/>
              </w:rPr>
              <w:t>Length 16</w:t>
            </w:r>
            <w:r w:rsidR="00D552AD">
              <w:rPr>
                <w:rFonts w:eastAsia="Arial" w:cs="Arial"/>
                <w:sz w:val="18"/>
                <w:szCs w:val="18"/>
              </w:rPr>
              <w:t>0.6</w:t>
            </w:r>
            <w:r>
              <w:rPr>
                <w:rFonts w:eastAsia="Arial" w:cs="Arial"/>
                <w:sz w:val="18"/>
                <w:szCs w:val="18"/>
              </w:rPr>
              <w:t xml:space="preserve"> mm</w:t>
            </w:r>
          </w:p>
          <w:p w14:paraId="74129724" w14:textId="1156A7FB" w:rsidR="00CD3BE4" w:rsidRDefault="00CD3BE4" w:rsidP="0041294D">
            <w:pPr>
              <w:spacing w:after="0"/>
              <w:jc w:val="left"/>
              <w:rPr>
                <w:rFonts w:eastAsia="Arial" w:cs="Arial"/>
                <w:sz w:val="18"/>
                <w:szCs w:val="18"/>
              </w:rPr>
            </w:pPr>
            <w:r>
              <w:rPr>
                <w:rFonts w:eastAsia="Arial" w:cs="Arial"/>
                <w:sz w:val="18"/>
                <w:szCs w:val="18"/>
              </w:rPr>
              <w:t xml:space="preserve">Width </w:t>
            </w:r>
            <w:r w:rsidR="00D552AD">
              <w:rPr>
                <w:rFonts w:eastAsia="Arial" w:cs="Arial"/>
                <w:sz w:val="18"/>
                <w:szCs w:val="18"/>
              </w:rPr>
              <w:t>74.4 mm</w:t>
            </w:r>
          </w:p>
          <w:p w14:paraId="244DCC4F" w14:textId="66FA2D0E" w:rsidR="00D552AD" w:rsidRDefault="00D552AD" w:rsidP="0041294D">
            <w:pPr>
              <w:spacing w:after="0"/>
              <w:jc w:val="left"/>
              <w:rPr>
                <w:rFonts w:eastAsia="Arial" w:cs="Arial"/>
                <w:sz w:val="18"/>
                <w:szCs w:val="18"/>
              </w:rPr>
            </w:pPr>
            <w:r>
              <w:rPr>
                <w:rFonts w:eastAsia="Arial" w:cs="Arial"/>
                <w:sz w:val="18"/>
                <w:szCs w:val="18"/>
              </w:rPr>
              <w:t>Depth 8.6 mm</w:t>
            </w:r>
          </w:p>
          <w:p w14:paraId="083D2A2E" w14:textId="742154A7" w:rsidR="00CD3BE4" w:rsidRDefault="00D552AD" w:rsidP="0041294D">
            <w:pPr>
              <w:spacing w:after="0"/>
              <w:jc w:val="left"/>
              <w:rPr>
                <w:rFonts w:eastAsia="Arial" w:cs="Arial"/>
                <w:sz w:val="18"/>
                <w:szCs w:val="18"/>
              </w:rPr>
            </w:pPr>
            <w:r>
              <w:rPr>
                <w:rFonts w:eastAsia="Arial" w:cs="Arial"/>
                <w:sz w:val="18"/>
                <w:szCs w:val="18"/>
              </w:rPr>
              <w:t xml:space="preserve">Camera </w:t>
            </w:r>
            <w:r w:rsidR="00CD3BE4">
              <w:rPr>
                <w:rFonts w:eastAsia="Arial" w:cs="Arial"/>
                <w:sz w:val="18"/>
                <w:szCs w:val="18"/>
              </w:rPr>
              <w:t>bump</w:t>
            </w:r>
            <w:r>
              <w:rPr>
                <w:rFonts w:eastAsia="Arial" w:cs="Arial"/>
                <w:sz w:val="18"/>
                <w:szCs w:val="18"/>
              </w:rPr>
              <w:t xml:space="preserve"> (for position, see Figure x.2.1.3-1)</w:t>
            </w:r>
            <w:r w:rsidR="00CD3BE4">
              <w:rPr>
                <w:rFonts w:eastAsia="Arial" w:cs="Arial"/>
                <w:sz w:val="18"/>
                <w:szCs w:val="18"/>
              </w:rPr>
              <w:t>:</w:t>
            </w:r>
          </w:p>
          <w:p w14:paraId="2D87E1FB" w14:textId="67DE8400" w:rsidR="00CD3BE4" w:rsidRDefault="00D552AD" w:rsidP="0041294D">
            <w:pPr>
              <w:spacing w:after="0"/>
              <w:jc w:val="left"/>
              <w:rPr>
                <w:rFonts w:eastAsia="Arial" w:cs="Arial"/>
                <w:sz w:val="18"/>
                <w:szCs w:val="18"/>
              </w:rPr>
            </w:pPr>
            <w:r>
              <w:rPr>
                <w:rFonts w:eastAsia="Arial" w:cs="Arial"/>
                <w:sz w:val="18"/>
                <w:szCs w:val="18"/>
              </w:rPr>
              <w:t>Length</w:t>
            </w:r>
            <w:r w:rsidR="00CD3BE4">
              <w:rPr>
                <w:rFonts w:eastAsia="Arial" w:cs="Arial"/>
                <w:sz w:val="18"/>
                <w:szCs w:val="18"/>
              </w:rPr>
              <w:t xml:space="preserve"> </w:t>
            </w:r>
            <w:r>
              <w:rPr>
                <w:rFonts w:eastAsia="Arial" w:cs="Arial"/>
                <w:sz w:val="18"/>
                <w:szCs w:val="18"/>
              </w:rPr>
              <w:t>35</w:t>
            </w:r>
            <w:r w:rsidR="00CD3BE4">
              <w:rPr>
                <w:rFonts w:eastAsia="Arial" w:cs="Arial"/>
                <w:sz w:val="18"/>
                <w:szCs w:val="18"/>
              </w:rPr>
              <w:t xml:space="preserve"> mm</w:t>
            </w:r>
          </w:p>
          <w:p w14:paraId="50F527A9" w14:textId="49D2E507" w:rsidR="00CD3BE4" w:rsidRDefault="00D552AD" w:rsidP="0041294D">
            <w:pPr>
              <w:spacing w:after="0"/>
              <w:jc w:val="left"/>
              <w:rPr>
                <w:rFonts w:eastAsia="Arial" w:cs="Arial"/>
                <w:sz w:val="18"/>
                <w:szCs w:val="18"/>
              </w:rPr>
            </w:pPr>
            <w:r>
              <w:rPr>
                <w:rFonts w:eastAsia="Arial" w:cs="Arial"/>
                <w:sz w:val="18"/>
                <w:szCs w:val="18"/>
              </w:rPr>
              <w:t>Width 35</w:t>
            </w:r>
            <w:r w:rsidR="00CD3BE4">
              <w:rPr>
                <w:rFonts w:eastAsia="Arial" w:cs="Arial"/>
                <w:sz w:val="18"/>
                <w:szCs w:val="18"/>
              </w:rPr>
              <w:t xml:space="preserve"> mm</w:t>
            </w:r>
          </w:p>
          <w:p w14:paraId="67FF5130" w14:textId="1A692303" w:rsidR="00CD3BE4" w:rsidRDefault="00D552AD" w:rsidP="0041294D">
            <w:pPr>
              <w:spacing w:after="0"/>
              <w:jc w:val="left"/>
              <w:rPr>
                <w:rFonts w:eastAsia="Arial" w:cs="Arial"/>
                <w:sz w:val="18"/>
                <w:szCs w:val="18"/>
              </w:rPr>
            </w:pPr>
            <w:r>
              <w:rPr>
                <w:rFonts w:eastAsia="Arial" w:cs="Arial"/>
                <w:sz w:val="18"/>
                <w:szCs w:val="18"/>
              </w:rPr>
              <w:t>Depth</w:t>
            </w:r>
            <w:r w:rsidR="00CD3BE4">
              <w:rPr>
                <w:rFonts w:eastAsia="Arial" w:cs="Arial"/>
                <w:sz w:val="18"/>
                <w:szCs w:val="18"/>
              </w:rPr>
              <w:t xml:space="preserve"> </w:t>
            </w:r>
            <w:r>
              <w:rPr>
                <w:rFonts w:eastAsia="Arial" w:cs="Arial"/>
                <w:sz w:val="18"/>
                <w:szCs w:val="18"/>
              </w:rPr>
              <w:t>4</w:t>
            </w:r>
            <w:r w:rsidR="00CD3BE4">
              <w:rPr>
                <w:rFonts w:eastAsia="Arial" w:cs="Arial"/>
                <w:sz w:val="18"/>
                <w:szCs w:val="18"/>
              </w:rPr>
              <w:t xml:space="preserve"> mm</w:t>
            </w:r>
          </w:p>
        </w:tc>
      </w:tr>
      <w:tr w:rsidR="00CD3BE4" w14:paraId="48C82359" w14:textId="77777777" w:rsidTr="0041294D">
        <w:trPr>
          <w:trHeight w:val="300"/>
          <w:jc w:val="center"/>
        </w:trPr>
        <w:tc>
          <w:tcPr>
            <w:tcW w:w="254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45E3E44" w14:textId="77777777" w:rsidR="00CD3BE4" w:rsidRDefault="00CD3BE4" w:rsidP="0041294D">
            <w:pPr>
              <w:spacing w:after="0"/>
              <w:jc w:val="left"/>
              <w:rPr>
                <w:rFonts w:eastAsia="Arial" w:cs="Arial"/>
                <w:sz w:val="18"/>
                <w:szCs w:val="18"/>
              </w:rPr>
            </w:pPr>
            <w:r>
              <w:rPr>
                <w:rFonts w:eastAsia="Arial" w:cs="Arial"/>
                <w:sz w:val="18"/>
                <w:szCs w:val="18"/>
              </w:rPr>
              <w:t>Microphone array design</w:t>
            </w:r>
          </w:p>
        </w:tc>
        <w:tc>
          <w:tcPr>
            <w:tcW w:w="509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E8761B7" w14:textId="6092762B" w:rsidR="00CD3BE4" w:rsidRDefault="00D552AD" w:rsidP="0041294D">
            <w:pPr>
              <w:spacing w:after="0"/>
              <w:jc w:val="left"/>
              <w:rPr>
                <w:rFonts w:eastAsia="Arial" w:cs="Arial"/>
                <w:sz w:val="18"/>
                <w:szCs w:val="18"/>
              </w:rPr>
            </w:pPr>
            <w:r>
              <w:rPr>
                <w:rFonts w:eastAsia="Arial" w:cs="Arial"/>
                <w:sz w:val="18"/>
                <w:szCs w:val="18"/>
              </w:rPr>
              <w:t>Practical array</w:t>
            </w:r>
            <w:r w:rsidR="00CD3BE4">
              <w:rPr>
                <w:rFonts w:eastAsia="Arial" w:cs="Arial"/>
                <w:sz w:val="18"/>
                <w:szCs w:val="18"/>
              </w:rPr>
              <w:t xml:space="preserve"> design</w:t>
            </w:r>
            <w:r>
              <w:rPr>
                <w:rFonts w:eastAsia="Arial" w:cs="Arial"/>
                <w:sz w:val="18"/>
                <w:szCs w:val="18"/>
              </w:rPr>
              <w:t xml:space="preserve"> maximizing microphone array aperture</w:t>
            </w:r>
          </w:p>
          <w:p w14:paraId="1E1F5F7C" w14:textId="609A989E" w:rsidR="00D552AD" w:rsidRDefault="00D552AD" w:rsidP="0041294D">
            <w:pPr>
              <w:spacing w:after="0"/>
              <w:jc w:val="left"/>
              <w:rPr>
                <w:rFonts w:eastAsia="Arial" w:cs="Arial"/>
                <w:sz w:val="18"/>
                <w:szCs w:val="18"/>
              </w:rPr>
            </w:pPr>
            <w:r>
              <w:rPr>
                <w:rFonts w:eastAsia="Arial" w:cs="Arial"/>
                <w:sz w:val="18"/>
                <w:szCs w:val="18"/>
              </w:rPr>
              <w:t>Non-planar quadrilateral array shape</w:t>
            </w:r>
          </w:p>
          <w:p w14:paraId="1ABC6700" w14:textId="7E9BE2F0" w:rsidR="00CD3BE4" w:rsidRDefault="00D552AD" w:rsidP="0041294D">
            <w:pPr>
              <w:spacing w:after="0"/>
              <w:jc w:val="left"/>
              <w:rPr>
                <w:rFonts w:eastAsia="Arial" w:cs="Arial"/>
                <w:sz w:val="18"/>
                <w:szCs w:val="18"/>
              </w:rPr>
            </w:pPr>
            <w:r>
              <w:rPr>
                <w:rFonts w:eastAsia="Arial" w:cs="Arial"/>
                <w:sz w:val="18"/>
                <w:szCs w:val="18"/>
              </w:rPr>
              <w:t>Three</w:t>
            </w:r>
            <w:r w:rsidR="00CD3BE4">
              <w:rPr>
                <w:rFonts w:eastAsia="Arial" w:cs="Arial"/>
                <w:sz w:val="18"/>
                <w:szCs w:val="18"/>
              </w:rPr>
              <w:t>-dimensional, four-sided capture geometry</w:t>
            </w:r>
          </w:p>
        </w:tc>
      </w:tr>
      <w:tr w:rsidR="00CD3BE4" w14:paraId="2DC7EC33" w14:textId="77777777" w:rsidTr="0041294D">
        <w:trPr>
          <w:trHeight w:val="300"/>
          <w:jc w:val="center"/>
        </w:trPr>
        <w:tc>
          <w:tcPr>
            <w:tcW w:w="254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100D796" w14:textId="77777777" w:rsidR="00CD3BE4" w:rsidRDefault="00CD3BE4" w:rsidP="0041294D">
            <w:pPr>
              <w:spacing w:after="0"/>
              <w:jc w:val="left"/>
              <w:rPr>
                <w:rFonts w:eastAsia="Arial" w:cs="Arial"/>
                <w:sz w:val="18"/>
                <w:szCs w:val="18"/>
              </w:rPr>
            </w:pPr>
            <w:r>
              <w:rPr>
                <w:rFonts w:eastAsia="Arial" w:cs="Arial"/>
                <w:sz w:val="18"/>
                <w:szCs w:val="18"/>
              </w:rPr>
              <w:t>Microphone port designations</w:t>
            </w:r>
          </w:p>
        </w:tc>
        <w:tc>
          <w:tcPr>
            <w:tcW w:w="509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85B6F8E" w14:textId="02013640" w:rsidR="00CD3BE4" w:rsidRDefault="00CD3BE4" w:rsidP="0041294D">
            <w:pPr>
              <w:spacing w:after="0"/>
              <w:jc w:val="left"/>
              <w:rPr>
                <w:rFonts w:eastAsia="Arial" w:cs="Arial"/>
                <w:sz w:val="18"/>
                <w:szCs w:val="18"/>
              </w:rPr>
            </w:pPr>
            <w:r>
              <w:rPr>
                <w:rFonts w:eastAsia="Arial" w:cs="Arial"/>
                <w:sz w:val="18"/>
                <w:szCs w:val="18"/>
              </w:rPr>
              <w:t xml:space="preserve">Channel 1 – Mic </w:t>
            </w:r>
            <w:r w:rsidR="00BA0269">
              <w:rPr>
                <w:rFonts w:eastAsia="Arial" w:cs="Arial"/>
                <w:sz w:val="18"/>
                <w:szCs w:val="18"/>
              </w:rPr>
              <w:t>#1</w:t>
            </w:r>
          </w:p>
          <w:p w14:paraId="46D3812A" w14:textId="37BDE3B2" w:rsidR="00CD3BE4" w:rsidRDefault="00CD3BE4" w:rsidP="0041294D">
            <w:pPr>
              <w:spacing w:after="0"/>
              <w:jc w:val="left"/>
              <w:rPr>
                <w:rFonts w:eastAsia="Arial" w:cs="Arial"/>
                <w:sz w:val="18"/>
                <w:szCs w:val="18"/>
              </w:rPr>
            </w:pPr>
            <w:r>
              <w:rPr>
                <w:rFonts w:eastAsia="Arial" w:cs="Arial"/>
                <w:sz w:val="18"/>
                <w:szCs w:val="18"/>
              </w:rPr>
              <w:t xml:space="preserve">Channel 2 – Mic </w:t>
            </w:r>
            <w:r w:rsidR="00BA0269">
              <w:rPr>
                <w:rFonts w:eastAsia="Arial" w:cs="Arial"/>
                <w:sz w:val="18"/>
                <w:szCs w:val="18"/>
              </w:rPr>
              <w:t>#2</w:t>
            </w:r>
          </w:p>
          <w:p w14:paraId="3B0EF549" w14:textId="245C5A16" w:rsidR="00CD3BE4" w:rsidRDefault="00CD3BE4" w:rsidP="0041294D">
            <w:pPr>
              <w:spacing w:after="0"/>
              <w:jc w:val="left"/>
              <w:rPr>
                <w:rFonts w:eastAsia="Arial" w:cs="Arial"/>
                <w:sz w:val="18"/>
                <w:szCs w:val="18"/>
              </w:rPr>
            </w:pPr>
            <w:r>
              <w:rPr>
                <w:rFonts w:eastAsia="Arial" w:cs="Arial"/>
                <w:sz w:val="18"/>
                <w:szCs w:val="18"/>
              </w:rPr>
              <w:t xml:space="preserve">Channel 3 – Mic </w:t>
            </w:r>
            <w:r w:rsidR="00BA0269">
              <w:rPr>
                <w:rFonts w:eastAsia="Arial" w:cs="Arial"/>
                <w:sz w:val="18"/>
                <w:szCs w:val="18"/>
              </w:rPr>
              <w:t>#3</w:t>
            </w:r>
          </w:p>
          <w:p w14:paraId="768E6B3B" w14:textId="32A2E469" w:rsidR="00CD3BE4" w:rsidRDefault="00CD3BE4" w:rsidP="0041294D">
            <w:pPr>
              <w:spacing w:after="0"/>
              <w:jc w:val="left"/>
              <w:rPr>
                <w:rFonts w:eastAsia="Arial" w:cs="Arial"/>
                <w:sz w:val="18"/>
                <w:szCs w:val="18"/>
              </w:rPr>
            </w:pPr>
            <w:r>
              <w:rPr>
                <w:rFonts w:eastAsia="Arial" w:cs="Arial"/>
                <w:sz w:val="18"/>
                <w:szCs w:val="18"/>
              </w:rPr>
              <w:t xml:space="preserve">Channel 4 – Mic </w:t>
            </w:r>
            <w:r w:rsidR="00BA0269">
              <w:rPr>
                <w:rFonts w:eastAsia="Arial" w:cs="Arial"/>
                <w:sz w:val="18"/>
                <w:szCs w:val="18"/>
              </w:rPr>
              <w:t>#4</w:t>
            </w:r>
          </w:p>
          <w:p w14:paraId="47E4C0DE" w14:textId="7E8CE3E6" w:rsidR="00BA0269" w:rsidRDefault="00BA0269" w:rsidP="0041294D">
            <w:pPr>
              <w:spacing w:after="0"/>
              <w:jc w:val="left"/>
              <w:rPr>
                <w:rFonts w:eastAsia="Arial" w:cs="Arial"/>
                <w:sz w:val="18"/>
                <w:szCs w:val="18"/>
              </w:rPr>
            </w:pPr>
            <w:r>
              <w:rPr>
                <w:rFonts w:eastAsia="Arial" w:cs="Arial"/>
                <w:sz w:val="18"/>
                <w:szCs w:val="18"/>
              </w:rPr>
              <w:t>(Mic #5 and Mic #6 not used in Device B configuration)</w:t>
            </w:r>
          </w:p>
        </w:tc>
      </w:tr>
      <w:tr w:rsidR="00CD3BE4" w14:paraId="6E1F3246" w14:textId="77777777" w:rsidTr="0041294D">
        <w:trPr>
          <w:trHeight w:val="300"/>
          <w:jc w:val="center"/>
        </w:trPr>
        <w:tc>
          <w:tcPr>
            <w:tcW w:w="254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9BD3B6A" w14:textId="277B2991" w:rsidR="00CD3BE4" w:rsidRDefault="00DE79C2" w:rsidP="0041294D">
            <w:pPr>
              <w:spacing w:after="0"/>
              <w:jc w:val="left"/>
              <w:rPr>
                <w:rFonts w:eastAsia="Arial" w:cs="Arial"/>
                <w:sz w:val="18"/>
                <w:szCs w:val="18"/>
              </w:rPr>
            </w:pPr>
            <w:r>
              <w:rPr>
                <w:rFonts w:eastAsia="Arial" w:cs="Arial"/>
                <w:sz w:val="18"/>
                <w:szCs w:val="18"/>
              </w:rPr>
              <w:t>Capture orientations</w:t>
            </w:r>
          </w:p>
        </w:tc>
        <w:tc>
          <w:tcPr>
            <w:tcW w:w="509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5771FBC" w14:textId="6C03A423" w:rsidR="00DE79C2" w:rsidRDefault="00DE79C2" w:rsidP="0041294D">
            <w:pPr>
              <w:spacing w:after="0"/>
              <w:jc w:val="left"/>
              <w:rPr>
                <w:rFonts w:eastAsia="Arial" w:cs="Arial"/>
                <w:sz w:val="18"/>
                <w:szCs w:val="18"/>
              </w:rPr>
            </w:pPr>
            <w:r>
              <w:rPr>
                <w:rFonts w:eastAsia="Arial" w:cs="Arial"/>
                <w:sz w:val="18"/>
                <w:szCs w:val="18"/>
              </w:rPr>
              <w:t>Landscape</w:t>
            </w:r>
          </w:p>
          <w:p w14:paraId="7BEF6CD9" w14:textId="77777777" w:rsidR="00DE79C2" w:rsidRDefault="00DE79C2" w:rsidP="0041294D">
            <w:pPr>
              <w:spacing w:after="0"/>
              <w:jc w:val="left"/>
              <w:rPr>
                <w:rFonts w:eastAsia="Arial" w:cs="Arial"/>
                <w:sz w:val="18"/>
                <w:szCs w:val="18"/>
              </w:rPr>
            </w:pPr>
            <w:r>
              <w:rPr>
                <w:rFonts w:eastAsia="Arial" w:cs="Arial"/>
                <w:sz w:val="18"/>
                <w:szCs w:val="18"/>
              </w:rPr>
              <w:t>Portrait</w:t>
            </w:r>
          </w:p>
          <w:p w14:paraId="797A9125" w14:textId="7F50961D" w:rsidR="00DE79C2" w:rsidRDefault="00DE79C2" w:rsidP="0041294D">
            <w:pPr>
              <w:spacing w:after="0"/>
              <w:jc w:val="left"/>
              <w:rPr>
                <w:rFonts w:eastAsia="Arial" w:cs="Arial"/>
                <w:sz w:val="18"/>
                <w:szCs w:val="18"/>
              </w:rPr>
            </w:pPr>
            <w:r>
              <w:rPr>
                <w:rFonts w:eastAsia="Arial" w:cs="Arial"/>
                <w:sz w:val="18"/>
                <w:szCs w:val="18"/>
              </w:rPr>
              <w:t>On table (display side up)</w:t>
            </w:r>
          </w:p>
        </w:tc>
      </w:tr>
    </w:tbl>
    <w:p w14:paraId="3B04F6D9" w14:textId="77777777" w:rsidR="00CD3BE4" w:rsidRDefault="00CD3BE4" w:rsidP="001C78F6">
      <w:pPr>
        <w:rPr>
          <w:rFonts w:cs="Arial"/>
          <w:sz w:val="22"/>
          <w:szCs w:val="22"/>
          <w:lang w:val="en-US"/>
        </w:rPr>
      </w:pPr>
    </w:p>
    <w:p w14:paraId="4AA06FE6" w14:textId="71EB0F50" w:rsidR="008D4AD3" w:rsidRPr="009A430D" w:rsidRDefault="009A430D" w:rsidP="001C78F6">
      <w:pPr>
        <w:rPr>
          <w:rFonts w:cs="Arial"/>
          <w:sz w:val="22"/>
          <w:szCs w:val="22"/>
          <w:lang w:val="en-US"/>
        </w:rPr>
      </w:pPr>
      <w:r w:rsidRPr="009A430D">
        <w:rPr>
          <w:rFonts w:cs="Arial"/>
          <w:sz w:val="22"/>
          <w:szCs w:val="22"/>
          <w:lang w:val="en-US"/>
        </w:rPr>
        <w:t xml:space="preserve">Targeting </w:t>
      </w:r>
      <w:r w:rsidR="008D4AD3" w:rsidRPr="009A430D">
        <w:rPr>
          <w:rFonts w:cs="Arial"/>
          <w:sz w:val="22"/>
          <w:szCs w:val="22"/>
          <w:lang w:val="en-US"/>
        </w:rPr>
        <w:t xml:space="preserve">high-quality immersive audio capture, this device geometry enables a three-dimensional, four-sided capture geometry that </w:t>
      </w:r>
      <w:r w:rsidRPr="009A430D">
        <w:rPr>
          <w:rFonts w:cs="Arial"/>
          <w:sz w:val="22"/>
          <w:szCs w:val="22"/>
          <w:lang w:val="en-US"/>
        </w:rPr>
        <w:t>is designed</w:t>
      </w:r>
      <w:r w:rsidR="008D4AD3" w:rsidRPr="009A430D">
        <w:rPr>
          <w:rFonts w:cs="Arial"/>
          <w:sz w:val="22"/>
          <w:szCs w:val="22"/>
          <w:lang w:val="en-US"/>
        </w:rPr>
        <w:t xml:space="preserve"> to maximize the aperture of the microphone array. The array </w:t>
      </w:r>
      <w:r w:rsidRPr="009A430D">
        <w:rPr>
          <w:rFonts w:cs="Arial"/>
          <w:sz w:val="22"/>
          <w:szCs w:val="22"/>
          <w:lang w:val="en-US"/>
        </w:rPr>
        <w:t>ha</w:t>
      </w:r>
      <w:r w:rsidR="008D4AD3" w:rsidRPr="009A430D">
        <w:rPr>
          <w:rFonts w:cs="Arial"/>
          <w:sz w:val="22"/>
          <w:szCs w:val="22"/>
          <w:lang w:val="en-US"/>
        </w:rPr>
        <w:t>s a non-planar quadrilateral shape (or skew quadrilateral).</w:t>
      </w:r>
    </w:p>
    <w:p w14:paraId="5EAD252A" w14:textId="5F832083" w:rsidR="00FF7999" w:rsidRDefault="00FF7999" w:rsidP="00FF7999">
      <w:pPr>
        <w:rPr>
          <w:rFonts w:cs="Arial"/>
          <w:sz w:val="22"/>
          <w:szCs w:val="22"/>
          <w:lang w:val="en-US"/>
        </w:rPr>
      </w:pPr>
      <w:r w:rsidRPr="009A430D">
        <w:rPr>
          <w:rFonts w:cs="Arial"/>
          <w:sz w:val="22"/>
          <w:szCs w:val="22"/>
          <w:lang w:val="en-US"/>
        </w:rPr>
        <w:t>Four-</w:t>
      </w:r>
      <w:r w:rsidR="00DC4453" w:rsidRPr="009A430D">
        <w:rPr>
          <w:rFonts w:cs="Arial"/>
          <w:sz w:val="22"/>
          <w:szCs w:val="22"/>
          <w:lang w:val="en-US"/>
        </w:rPr>
        <w:t>M</w:t>
      </w:r>
      <w:r w:rsidRPr="009A430D">
        <w:rPr>
          <w:rFonts w:cs="Arial"/>
          <w:sz w:val="22"/>
          <w:szCs w:val="22"/>
          <w:lang w:val="en-US"/>
        </w:rPr>
        <w:t xml:space="preserve">icrophone </w:t>
      </w:r>
      <w:r w:rsidR="00DC4453" w:rsidRPr="009A430D">
        <w:rPr>
          <w:rFonts w:cs="Arial"/>
          <w:sz w:val="22"/>
          <w:szCs w:val="22"/>
          <w:lang w:val="en-US"/>
        </w:rPr>
        <w:t>P</w:t>
      </w:r>
      <w:r w:rsidRPr="009A430D">
        <w:rPr>
          <w:rFonts w:cs="Arial"/>
          <w:sz w:val="22"/>
          <w:szCs w:val="22"/>
          <w:lang w:val="en-US"/>
        </w:rPr>
        <w:t xml:space="preserve">rototype </w:t>
      </w:r>
      <w:r w:rsidR="00DC4453" w:rsidRPr="009A430D">
        <w:rPr>
          <w:rFonts w:cs="Arial"/>
          <w:sz w:val="22"/>
          <w:szCs w:val="22"/>
          <w:lang w:val="en-US"/>
        </w:rPr>
        <w:t>D</w:t>
      </w:r>
      <w:r w:rsidRPr="009A430D">
        <w:rPr>
          <w:rFonts w:cs="Arial"/>
          <w:sz w:val="22"/>
          <w:szCs w:val="22"/>
          <w:lang w:val="en-US"/>
        </w:rPr>
        <w:t>evice B can be used in multiple orientations. Main orientations are portrait orientation (see Figure </w:t>
      </w:r>
      <w:r w:rsidR="009A430D" w:rsidRPr="009A430D">
        <w:rPr>
          <w:rFonts w:cs="Arial"/>
          <w:sz w:val="22"/>
          <w:szCs w:val="22"/>
          <w:lang w:val="en-US"/>
        </w:rPr>
        <w:t>x.</w:t>
      </w:r>
      <w:r w:rsidRPr="009A430D">
        <w:rPr>
          <w:rFonts w:cs="Arial"/>
          <w:sz w:val="22"/>
          <w:szCs w:val="22"/>
          <w:lang w:val="en-US"/>
        </w:rPr>
        <w:t>2</w:t>
      </w:r>
      <w:r w:rsidR="009A430D" w:rsidRPr="009A430D">
        <w:rPr>
          <w:rFonts w:cs="Arial"/>
          <w:sz w:val="22"/>
          <w:szCs w:val="22"/>
          <w:lang w:val="en-US"/>
        </w:rPr>
        <w:t>.1.3-1</w:t>
      </w:r>
      <w:r w:rsidRPr="009A430D">
        <w:rPr>
          <w:rFonts w:cs="Arial"/>
          <w:sz w:val="22"/>
          <w:szCs w:val="22"/>
          <w:lang w:val="en-US"/>
        </w:rPr>
        <w:t>), landscape orientation (camera bump in top left corner), and flat on table with display face up.</w:t>
      </w:r>
      <w:r w:rsidR="00DC4453" w:rsidRPr="009A430D">
        <w:rPr>
          <w:rFonts w:cs="Arial"/>
          <w:sz w:val="22"/>
          <w:szCs w:val="22"/>
          <w:lang w:val="en-US"/>
        </w:rPr>
        <w:t xml:space="preserve"> The </w:t>
      </w:r>
      <w:r w:rsidR="009A430D">
        <w:rPr>
          <w:rFonts w:cs="Arial"/>
          <w:sz w:val="22"/>
          <w:szCs w:val="22"/>
          <w:lang w:val="en-US"/>
        </w:rPr>
        <w:t xml:space="preserve">prototype </w:t>
      </w:r>
      <w:r w:rsidR="00DC4453" w:rsidRPr="009A430D">
        <w:rPr>
          <w:rFonts w:cs="Arial"/>
          <w:sz w:val="22"/>
          <w:szCs w:val="22"/>
          <w:lang w:val="en-US"/>
        </w:rPr>
        <w:t>hardware does not include orientation sensors.</w:t>
      </w:r>
    </w:p>
    <w:p w14:paraId="7B38CE79" w14:textId="77777777" w:rsidR="00FF7999" w:rsidRDefault="00FF7999" w:rsidP="001C78F6">
      <w:pPr>
        <w:rPr>
          <w:rFonts w:cs="Arial"/>
          <w:sz w:val="22"/>
          <w:szCs w:val="22"/>
          <w:lang w:val="en-US"/>
        </w:rPr>
      </w:pPr>
    </w:p>
    <w:p w14:paraId="7591350D" w14:textId="77777777" w:rsidR="00FF7999" w:rsidRDefault="00FF7999" w:rsidP="001C78F6">
      <w:pPr>
        <w:rPr>
          <w:rFonts w:cs="Arial"/>
          <w:sz w:val="22"/>
          <w:szCs w:val="22"/>
          <w:lang w:val="en-US"/>
        </w:rPr>
      </w:pPr>
    </w:p>
    <w:p w14:paraId="5A4B4D57" w14:textId="77777777" w:rsidR="00E80E16" w:rsidRPr="00BE0705" w:rsidRDefault="00E80E16" w:rsidP="00E80E16">
      <w:pPr>
        <w:jc w:val="center"/>
        <w:rPr>
          <w:rFonts w:cs="Arial"/>
          <w:sz w:val="22"/>
          <w:szCs w:val="22"/>
          <w:lang w:val="en-US"/>
        </w:rPr>
      </w:pPr>
      <w:r w:rsidRPr="00BE0705">
        <w:rPr>
          <w:rFonts w:cs="Arial"/>
          <w:noProof/>
          <w:sz w:val="22"/>
          <w:szCs w:val="22"/>
          <w:lang w:val="en-US"/>
        </w:rPr>
        <w:lastRenderedPageBreak/>
        <w:drawing>
          <wp:inline distT="0" distB="0" distL="0" distR="0" wp14:anchorId="3EF5A7A2" wp14:editId="712CC7A4">
            <wp:extent cx="6115685" cy="4296410"/>
            <wp:effectExtent l="0" t="0" r="5715" b="0"/>
            <wp:docPr id="2024433180" name="Picture 1" descr="A diagram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4433180" name="Picture 1" descr="A diagram of a cell phone&#10;&#10;AI-generated content may b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15685" cy="4296410"/>
                    </a:xfrm>
                    <a:prstGeom prst="rect">
                      <a:avLst/>
                    </a:prstGeom>
                  </pic:spPr>
                </pic:pic>
              </a:graphicData>
            </a:graphic>
          </wp:inline>
        </w:drawing>
      </w:r>
    </w:p>
    <w:p w14:paraId="15E2F5A0" w14:textId="23F42EEF" w:rsidR="00E80E16" w:rsidRPr="00474311" w:rsidRDefault="00E80E16" w:rsidP="00E80E16">
      <w:pPr>
        <w:jc w:val="center"/>
        <w:rPr>
          <w:rFonts w:cs="Arial"/>
          <w:b/>
          <w:bCs/>
          <w:sz w:val="22"/>
          <w:szCs w:val="22"/>
          <w:lang w:val="en-US"/>
        </w:rPr>
      </w:pPr>
      <w:r w:rsidRPr="00BE0705">
        <w:rPr>
          <w:rFonts w:cs="Arial"/>
          <w:b/>
          <w:sz w:val="22"/>
          <w:szCs w:val="22"/>
          <w:lang w:val="en-US"/>
        </w:rPr>
        <w:t xml:space="preserve">Figure </w:t>
      </w:r>
      <w:r w:rsidR="007450B6">
        <w:rPr>
          <w:rFonts w:cs="Arial"/>
          <w:b/>
          <w:sz w:val="22"/>
          <w:szCs w:val="22"/>
          <w:lang w:val="en-US"/>
        </w:rPr>
        <w:t>x.2.1.3-1:</w:t>
      </w:r>
      <w:r w:rsidRPr="00BE0705">
        <w:rPr>
          <w:rFonts w:cs="Arial"/>
          <w:b/>
          <w:sz w:val="22"/>
          <w:szCs w:val="22"/>
          <w:lang w:val="en-US"/>
        </w:rPr>
        <w:t xml:space="preserve"> Four-</w:t>
      </w:r>
      <w:r w:rsidR="00DC4453">
        <w:rPr>
          <w:rFonts w:cs="Arial"/>
          <w:b/>
          <w:sz w:val="22"/>
          <w:szCs w:val="22"/>
          <w:lang w:val="en-US"/>
        </w:rPr>
        <w:t>M</w:t>
      </w:r>
      <w:r w:rsidRPr="00BE0705">
        <w:rPr>
          <w:rFonts w:cs="Arial"/>
          <w:b/>
          <w:sz w:val="22"/>
          <w:szCs w:val="22"/>
          <w:lang w:val="en-US"/>
        </w:rPr>
        <w:t xml:space="preserve">icrophone </w:t>
      </w:r>
      <w:r w:rsidR="00DC4453">
        <w:rPr>
          <w:rFonts w:cs="Arial"/>
          <w:b/>
          <w:sz w:val="22"/>
          <w:szCs w:val="22"/>
          <w:lang w:val="en-US"/>
        </w:rPr>
        <w:t>P</w:t>
      </w:r>
      <w:r w:rsidRPr="00BE0705">
        <w:rPr>
          <w:rFonts w:cs="Arial"/>
          <w:b/>
          <w:sz w:val="22"/>
          <w:szCs w:val="22"/>
          <w:lang w:val="en-US"/>
        </w:rPr>
        <w:t xml:space="preserve">rototype </w:t>
      </w:r>
      <w:r w:rsidR="00DC4453">
        <w:rPr>
          <w:rFonts w:cs="Arial"/>
          <w:b/>
          <w:sz w:val="22"/>
          <w:szCs w:val="22"/>
          <w:lang w:val="en-US"/>
        </w:rPr>
        <w:t>D</w:t>
      </w:r>
      <w:r w:rsidRPr="00BE0705">
        <w:rPr>
          <w:rFonts w:cs="Arial"/>
          <w:b/>
          <w:sz w:val="22"/>
          <w:szCs w:val="22"/>
          <w:lang w:val="en-US"/>
        </w:rPr>
        <w:t>evice B</w:t>
      </w:r>
    </w:p>
    <w:p w14:paraId="0B48A01D" w14:textId="77777777" w:rsidR="00E80E16" w:rsidRPr="00B30006" w:rsidRDefault="00E80E16" w:rsidP="001C78F6">
      <w:pPr>
        <w:rPr>
          <w:rFonts w:cs="Arial"/>
          <w:sz w:val="22"/>
          <w:szCs w:val="22"/>
          <w:lang w:val="en-US"/>
        </w:rPr>
      </w:pPr>
    </w:p>
    <w:p w14:paraId="5AAB8DD7" w14:textId="64FB1CE2" w:rsidR="007543F7" w:rsidRPr="00B30006" w:rsidRDefault="00391957" w:rsidP="00D0022C">
      <w:pPr>
        <w:pStyle w:val="Heading1"/>
        <w:rPr>
          <w:rFonts w:cs="Arial"/>
          <w:szCs w:val="22"/>
          <w:lang w:val="en-US"/>
        </w:rPr>
      </w:pPr>
      <w:r w:rsidRPr="00B30006">
        <w:rPr>
          <w:rFonts w:cs="Arial"/>
          <w:sz w:val="28"/>
          <w:szCs w:val="21"/>
          <w:lang w:val="en-US"/>
        </w:rPr>
        <w:t>3</w:t>
      </w:r>
      <w:r w:rsidR="00BB6275" w:rsidRPr="00B30006">
        <w:rPr>
          <w:rFonts w:cs="Arial"/>
          <w:sz w:val="28"/>
          <w:szCs w:val="21"/>
          <w:lang w:val="en-US"/>
        </w:rPr>
        <w:t xml:space="preserve">. </w:t>
      </w:r>
      <w:r w:rsidR="00D0022C" w:rsidRPr="00B30006">
        <w:rPr>
          <w:rFonts w:cs="Arial"/>
          <w:sz w:val="28"/>
          <w:szCs w:val="21"/>
          <w:lang w:val="en-US"/>
        </w:rPr>
        <w:t>Summary</w:t>
      </w:r>
    </w:p>
    <w:p w14:paraId="02C0F751" w14:textId="719127E2" w:rsidR="00A515C4" w:rsidRDefault="00391957" w:rsidP="00A515C4">
      <w:pPr>
        <w:spacing w:line="240" w:lineRule="auto"/>
        <w:rPr>
          <w:rFonts w:cs="Arial"/>
          <w:sz w:val="22"/>
          <w:szCs w:val="28"/>
          <w:lang w:val="en-US"/>
        </w:rPr>
      </w:pPr>
      <w:r w:rsidRPr="00B30006">
        <w:rPr>
          <w:rFonts w:cs="Arial"/>
          <w:sz w:val="22"/>
          <w:szCs w:val="28"/>
          <w:lang w:val="en-US"/>
        </w:rPr>
        <w:t>Th</w:t>
      </w:r>
      <w:r w:rsidR="00A515C4">
        <w:rPr>
          <w:rFonts w:cs="Arial"/>
          <w:sz w:val="22"/>
          <w:szCs w:val="28"/>
          <w:lang w:val="en-US"/>
        </w:rPr>
        <w:t>e source propose</w:t>
      </w:r>
      <w:r w:rsidR="00A274CA">
        <w:rPr>
          <w:rFonts w:cs="Arial"/>
          <w:sz w:val="22"/>
          <w:szCs w:val="28"/>
          <w:lang w:val="en-US"/>
        </w:rPr>
        <w:t>s</w:t>
      </w:r>
      <w:r w:rsidR="00A515C4">
        <w:rPr>
          <w:rFonts w:cs="Arial"/>
          <w:sz w:val="22"/>
          <w:szCs w:val="28"/>
          <w:lang w:val="en-US"/>
        </w:rPr>
        <w:t xml:space="preserve"> description for the two hardware configurations “Four-</w:t>
      </w:r>
      <w:r w:rsidR="00DC4453">
        <w:rPr>
          <w:rFonts w:cs="Arial"/>
          <w:sz w:val="22"/>
          <w:szCs w:val="28"/>
          <w:lang w:val="en-US"/>
        </w:rPr>
        <w:t>M</w:t>
      </w:r>
      <w:r w:rsidR="00A515C4">
        <w:rPr>
          <w:rFonts w:cs="Arial"/>
          <w:sz w:val="22"/>
          <w:szCs w:val="28"/>
          <w:lang w:val="en-US"/>
        </w:rPr>
        <w:t xml:space="preserve">icrophone </w:t>
      </w:r>
      <w:r w:rsidR="00DC4453">
        <w:rPr>
          <w:rFonts w:cs="Arial"/>
          <w:sz w:val="22"/>
          <w:szCs w:val="28"/>
          <w:lang w:val="en-US"/>
        </w:rPr>
        <w:t>P</w:t>
      </w:r>
      <w:r w:rsidR="00A515C4">
        <w:rPr>
          <w:rFonts w:cs="Arial"/>
          <w:sz w:val="22"/>
          <w:szCs w:val="28"/>
          <w:lang w:val="en-US"/>
        </w:rPr>
        <w:t xml:space="preserve">rototype </w:t>
      </w:r>
      <w:r w:rsidR="00DC4453">
        <w:rPr>
          <w:rFonts w:cs="Arial"/>
          <w:sz w:val="22"/>
          <w:szCs w:val="28"/>
          <w:lang w:val="en-US"/>
        </w:rPr>
        <w:t>D</w:t>
      </w:r>
      <w:r w:rsidR="00A515C4">
        <w:rPr>
          <w:rFonts w:cs="Arial"/>
          <w:sz w:val="22"/>
          <w:szCs w:val="28"/>
          <w:lang w:val="en-US"/>
        </w:rPr>
        <w:t>evice A” and “Four-</w:t>
      </w:r>
      <w:r w:rsidR="00DC4453">
        <w:rPr>
          <w:rFonts w:cs="Arial"/>
          <w:sz w:val="22"/>
          <w:szCs w:val="28"/>
          <w:lang w:val="en-US"/>
        </w:rPr>
        <w:t>M</w:t>
      </w:r>
      <w:r w:rsidR="00A515C4">
        <w:rPr>
          <w:rFonts w:cs="Arial"/>
          <w:sz w:val="22"/>
          <w:szCs w:val="28"/>
          <w:lang w:val="en-US"/>
        </w:rPr>
        <w:t xml:space="preserve">icrophone </w:t>
      </w:r>
      <w:r w:rsidR="00DC4453">
        <w:rPr>
          <w:rFonts w:cs="Arial"/>
          <w:sz w:val="22"/>
          <w:szCs w:val="28"/>
          <w:lang w:val="en-US"/>
        </w:rPr>
        <w:t>P</w:t>
      </w:r>
      <w:r w:rsidR="00A515C4">
        <w:rPr>
          <w:rFonts w:cs="Arial"/>
          <w:sz w:val="22"/>
          <w:szCs w:val="28"/>
          <w:lang w:val="en-US"/>
        </w:rPr>
        <w:t xml:space="preserve">rototype </w:t>
      </w:r>
      <w:r w:rsidR="00DC4453">
        <w:rPr>
          <w:rFonts w:cs="Arial"/>
          <w:sz w:val="22"/>
          <w:szCs w:val="28"/>
          <w:lang w:val="en-US"/>
        </w:rPr>
        <w:t>D</w:t>
      </w:r>
      <w:r w:rsidR="00A515C4">
        <w:rPr>
          <w:rFonts w:cs="Arial"/>
          <w:sz w:val="22"/>
          <w:szCs w:val="28"/>
          <w:lang w:val="en-US"/>
        </w:rPr>
        <w:t>evice B” to progress work on draft TS 26.533.</w:t>
      </w:r>
    </w:p>
    <w:p w14:paraId="7263064E" w14:textId="1DABB3E6" w:rsidR="00922A6D" w:rsidRPr="004144B6" w:rsidRDefault="00922A6D" w:rsidP="00A515C4">
      <w:pPr>
        <w:spacing w:line="240" w:lineRule="auto"/>
        <w:rPr>
          <w:rFonts w:cs="Arial"/>
          <w:sz w:val="22"/>
          <w:szCs w:val="28"/>
          <w:lang w:val="en-US"/>
        </w:rPr>
      </w:pPr>
      <w:r>
        <w:rPr>
          <w:rFonts w:cs="Arial"/>
          <w:sz w:val="22"/>
          <w:szCs w:val="28"/>
          <w:lang w:val="en-US"/>
        </w:rPr>
        <w:t xml:space="preserve">Current </w:t>
      </w:r>
      <w:r w:rsidR="00ED3804">
        <w:rPr>
          <w:rFonts w:cs="Arial"/>
          <w:sz w:val="22"/>
          <w:szCs w:val="28"/>
          <w:lang w:val="en-US"/>
        </w:rPr>
        <w:t>proposal is targeting the initial structure shown in [4].</w:t>
      </w:r>
    </w:p>
    <w:p w14:paraId="0C87048B" w14:textId="77777777" w:rsidR="00D0022C" w:rsidRPr="004144B6" w:rsidRDefault="00D0022C" w:rsidP="00F4628D">
      <w:pPr>
        <w:spacing w:line="240" w:lineRule="auto"/>
        <w:rPr>
          <w:rFonts w:cs="Arial"/>
          <w:szCs w:val="22"/>
          <w:lang w:val="en-US"/>
        </w:rPr>
      </w:pPr>
    </w:p>
    <w:p w14:paraId="18C2A71E" w14:textId="77777777" w:rsidR="00BF0422" w:rsidRPr="00477613" w:rsidRDefault="00BF0422" w:rsidP="00F4628D">
      <w:pPr>
        <w:pStyle w:val="Heading1"/>
        <w:ind w:left="0" w:firstLine="0"/>
        <w:rPr>
          <w:rFonts w:cs="Arial"/>
          <w:sz w:val="28"/>
          <w:szCs w:val="21"/>
          <w:lang w:val="en-US"/>
        </w:rPr>
      </w:pPr>
      <w:r w:rsidRPr="00477613">
        <w:rPr>
          <w:rFonts w:cs="Arial"/>
          <w:sz w:val="28"/>
          <w:szCs w:val="21"/>
          <w:lang w:val="en-US"/>
        </w:rPr>
        <w:t>References</w:t>
      </w:r>
    </w:p>
    <w:p w14:paraId="28065226" w14:textId="4F7696E7" w:rsidR="00AC63E5" w:rsidRPr="00477613" w:rsidRDefault="00AC63E5" w:rsidP="00D168A0">
      <w:pPr>
        <w:widowControl/>
        <w:spacing w:after="40" w:line="240" w:lineRule="auto"/>
        <w:ind w:left="720" w:hanging="720"/>
        <w:jc w:val="left"/>
        <w:rPr>
          <w:rFonts w:eastAsia="Arial" w:cs="Arial"/>
          <w:sz w:val="22"/>
          <w:szCs w:val="22"/>
          <w:lang w:val="en-US"/>
        </w:rPr>
      </w:pPr>
      <w:r w:rsidRPr="00477613">
        <w:rPr>
          <w:rFonts w:eastAsia="Arial" w:cs="Arial"/>
          <w:sz w:val="22"/>
          <w:szCs w:val="22"/>
          <w:lang w:val="en-US"/>
        </w:rPr>
        <w:t>[1]</w:t>
      </w:r>
      <w:r w:rsidRPr="00477613">
        <w:rPr>
          <w:rFonts w:eastAsia="Arial" w:cs="Arial"/>
          <w:sz w:val="22"/>
          <w:szCs w:val="22"/>
          <w:lang w:val="en-US"/>
        </w:rPr>
        <w:tab/>
      </w:r>
      <w:r w:rsidR="003E59D5" w:rsidRPr="00477613">
        <w:rPr>
          <w:rFonts w:eastAsia="Arial" w:cs="Arial"/>
          <w:sz w:val="22"/>
          <w:szCs w:val="22"/>
          <w:lang w:val="en-US"/>
        </w:rPr>
        <w:t xml:space="preserve">S4-250745: “Proposal of new potential target devices for </w:t>
      </w:r>
      <w:proofErr w:type="spellStart"/>
      <w:r w:rsidR="003E59D5" w:rsidRPr="00477613">
        <w:rPr>
          <w:rFonts w:eastAsia="Arial" w:cs="Arial"/>
          <w:sz w:val="22"/>
          <w:szCs w:val="22"/>
          <w:lang w:val="en-US"/>
        </w:rPr>
        <w:t>DaCAS</w:t>
      </w:r>
      <w:proofErr w:type="spellEnd"/>
      <w:r w:rsidR="003E59D5" w:rsidRPr="00477613">
        <w:rPr>
          <w:rFonts w:eastAsia="Arial" w:cs="Arial"/>
          <w:sz w:val="22"/>
          <w:szCs w:val="22"/>
          <w:lang w:val="en-US"/>
        </w:rPr>
        <w:t xml:space="preserve">”, </w:t>
      </w:r>
      <w:r w:rsidR="00A515C4" w:rsidRPr="00477613">
        <w:rPr>
          <w:rFonts w:eastAsia="Arial" w:cs="Arial"/>
          <w:sz w:val="22"/>
          <w:szCs w:val="22"/>
          <w:lang w:val="en-US"/>
        </w:rPr>
        <w:t>Xiaomi</w:t>
      </w:r>
      <w:r w:rsidR="003E59D5" w:rsidRPr="00477613">
        <w:rPr>
          <w:rFonts w:eastAsia="Arial" w:cs="Arial"/>
          <w:sz w:val="22"/>
          <w:szCs w:val="22"/>
          <w:lang w:val="en-US"/>
        </w:rPr>
        <w:t xml:space="preserve"> Technology</w:t>
      </w:r>
    </w:p>
    <w:p w14:paraId="61E4774B" w14:textId="0D43750F" w:rsidR="00F543A6" w:rsidRPr="00477613" w:rsidRDefault="00AC63E5" w:rsidP="00D168A0">
      <w:pPr>
        <w:widowControl/>
        <w:spacing w:after="40" w:line="240" w:lineRule="auto"/>
        <w:ind w:left="720" w:hanging="720"/>
        <w:jc w:val="left"/>
        <w:rPr>
          <w:rFonts w:eastAsia="Arial" w:cs="Arial"/>
          <w:sz w:val="22"/>
          <w:szCs w:val="22"/>
          <w:lang w:val="en-US"/>
        </w:rPr>
      </w:pPr>
      <w:r w:rsidRPr="00477613">
        <w:rPr>
          <w:rFonts w:eastAsia="Arial" w:cs="Arial"/>
          <w:sz w:val="22"/>
          <w:szCs w:val="22"/>
          <w:lang w:val="en-US"/>
        </w:rPr>
        <w:t>[2]</w:t>
      </w:r>
      <w:r w:rsidRPr="00477613">
        <w:rPr>
          <w:rFonts w:eastAsia="Arial" w:cs="Arial"/>
          <w:sz w:val="22"/>
          <w:szCs w:val="22"/>
          <w:lang w:val="en-US"/>
        </w:rPr>
        <w:tab/>
      </w:r>
      <w:r w:rsidR="0025584A" w:rsidRPr="00477613">
        <w:rPr>
          <w:rFonts w:eastAsia="Arial" w:cs="Arial"/>
          <w:sz w:val="22"/>
          <w:szCs w:val="22"/>
          <w:lang w:val="en-US"/>
        </w:rPr>
        <w:t xml:space="preserve">S4aA250010: “Proposed </w:t>
      </w:r>
      <w:proofErr w:type="spellStart"/>
      <w:r w:rsidR="0025584A" w:rsidRPr="00477613">
        <w:rPr>
          <w:rFonts w:eastAsia="Arial" w:cs="Arial"/>
          <w:sz w:val="22"/>
          <w:szCs w:val="22"/>
          <w:lang w:val="en-US"/>
        </w:rPr>
        <w:t>DaCAS</w:t>
      </w:r>
      <w:proofErr w:type="spellEnd"/>
      <w:r w:rsidR="0025584A" w:rsidRPr="00477613">
        <w:rPr>
          <w:rFonts w:eastAsia="Arial" w:cs="Arial"/>
          <w:sz w:val="22"/>
          <w:szCs w:val="22"/>
          <w:lang w:val="en-US"/>
        </w:rPr>
        <w:t xml:space="preserve"> target device type”, Nokia</w:t>
      </w:r>
    </w:p>
    <w:p w14:paraId="6DD1297E" w14:textId="36C36C91" w:rsidR="00397F2A" w:rsidRPr="00477613" w:rsidRDefault="00397F2A" w:rsidP="00D168A0">
      <w:pPr>
        <w:widowControl/>
        <w:spacing w:after="40" w:line="240" w:lineRule="auto"/>
        <w:ind w:left="720" w:hanging="720"/>
        <w:jc w:val="left"/>
        <w:rPr>
          <w:rFonts w:eastAsia="Arial" w:cs="Arial"/>
          <w:sz w:val="22"/>
          <w:szCs w:val="22"/>
          <w:lang w:val="en-US"/>
        </w:rPr>
      </w:pPr>
      <w:r w:rsidRPr="00477613">
        <w:rPr>
          <w:rFonts w:eastAsia="Arial" w:cs="Arial"/>
          <w:sz w:val="22"/>
          <w:szCs w:val="22"/>
          <w:lang w:val="en-US"/>
        </w:rPr>
        <w:t>[3]</w:t>
      </w:r>
      <w:r w:rsidRPr="00477613">
        <w:rPr>
          <w:rFonts w:eastAsia="Arial" w:cs="Arial"/>
          <w:sz w:val="22"/>
          <w:szCs w:val="22"/>
          <w:lang w:val="en-US"/>
        </w:rPr>
        <w:tab/>
      </w:r>
      <w:r w:rsidR="007A1266" w:rsidRPr="00477613">
        <w:rPr>
          <w:rFonts w:eastAsia="Arial" w:cs="Arial"/>
          <w:sz w:val="22"/>
          <w:szCs w:val="22"/>
          <w:lang w:val="en-US"/>
        </w:rPr>
        <w:t xml:space="preserve">S4-250567: “Proposed </w:t>
      </w:r>
      <w:proofErr w:type="spellStart"/>
      <w:r w:rsidR="007A1266" w:rsidRPr="00477613">
        <w:rPr>
          <w:rFonts w:eastAsia="Arial" w:cs="Arial"/>
          <w:sz w:val="22"/>
          <w:szCs w:val="22"/>
          <w:lang w:val="en-US"/>
        </w:rPr>
        <w:t>DaCAS</w:t>
      </w:r>
      <w:proofErr w:type="spellEnd"/>
      <w:r w:rsidR="007A1266" w:rsidRPr="00477613">
        <w:rPr>
          <w:rFonts w:eastAsia="Arial" w:cs="Arial"/>
          <w:sz w:val="22"/>
          <w:szCs w:val="22"/>
          <w:lang w:val="en-US"/>
        </w:rPr>
        <w:t xml:space="preserve"> target device type“, </w:t>
      </w:r>
      <w:r w:rsidRPr="00477613">
        <w:rPr>
          <w:rFonts w:eastAsia="Arial" w:cs="Arial"/>
          <w:sz w:val="22"/>
          <w:szCs w:val="22"/>
          <w:lang w:val="en-US"/>
        </w:rPr>
        <w:t>Nokia</w:t>
      </w:r>
    </w:p>
    <w:p w14:paraId="0567D831" w14:textId="7C676A29" w:rsidR="00A515C4" w:rsidRDefault="00A515C4" w:rsidP="00D168A0">
      <w:pPr>
        <w:widowControl/>
        <w:spacing w:after="40" w:line="240" w:lineRule="auto"/>
        <w:ind w:left="720" w:hanging="720"/>
        <w:jc w:val="left"/>
        <w:rPr>
          <w:rFonts w:eastAsia="Arial" w:cs="Arial"/>
          <w:sz w:val="22"/>
          <w:szCs w:val="22"/>
          <w:lang w:val="en-US"/>
        </w:rPr>
      </w:pPr>
      <w:r w:rsidRPr="00477613">
        <w:rPr>
          <w:rFonts w:eastAsia="Arial" w:cs="Arial"/>
          <w:sz w:val="22"/>
          <w:szCs w:val="22"/>
          <w:lang w:val="en-US"/>
        </w:rPr>
        <w:t>[4]</w:t>
      </w:r>
      <w:r w:rsidRPr="00477613">
        <w:rPr>
          <w:rFonts w:eastAsia="Arial" w:cs="Arial"/>
          <w:sz w:val="22"/>
          <w:szCs w:val="22"/>
          <w:lang w:val="en-US"/>
        </w:rPr>
        <w:tab/>
      </w:r>
      <w:r w:rsidR="00477613" w:rsidRPr="00477613">
        <w:rPr>
          <w:rFonts w:eastAsia="Arial" w:cs="Arial"/>
          <w:sz w:val="22"/>
          <w:szCs w:val="22"/>
          <w:lang w:val="en-US"/>
        </w:rPr>
        <w:t xml:space="preserve">S4aA250020: “Target Device Collection for </w:t>
      </w:r>
      <w:proofErr w:type="spellStart"/>
      <w:r w:rsidR="00477613" w:rsidRPr="00477613">
        <w:rPr>
          <w:rFonts w:eastAsia="Arial" w:cs="Arial"/>
          <w:sz w:val="22"/>
          <w:szCs w:val="22"/>
          <w:lang w:val="en-US"/>
        </w:rPr>
        <w:t>DaCAS</w:t>
      </w:r>
      <w:proofErr w:type="spellEnd"/>
      <w:r w:rsidR="00477613" w:rsidRPr="00477613">
        <w:rPr>
          <w:rFonts w:eastAsia="Arial" w:cs="Arial"/>
          <w:sz w:val="22"/>
          <w:szCs w:val="22"/>
          <w:lang w:val="en-US"/>
        </w:rPr>
        <w:t xml:space="preserve">”, </w:t>
      </w:r>
      <w:r w:rsidRPr="00477613">
        <w:rPr>
          <w:rFonts w:eastAsia="Arial" w:cs="Arial"/>
          <w:sz w:val="22"/>
          <w:szCs w:val="22"/>
          <w:lang w:val="en-US"/>
        </w:rPr>
        <w:t>Xiaomi</w:t>
      </w:r>
      <w:r w:rsidR="00477613" w:rsidRPr="00477613">
        <w:rPr>
          <w:rFonts w:eastAsia="Arial" w:cs="Arial"/>
          <w:sz w:val="22"/>
          <w:szCs w:val="22"/>
          <w:lang w:val="en-US"/>
        </w:rPr>
        <w:t xml:space="preserve"> Technology</w:t>
      </w:r>
    </w:p>
    <w:p w14:paraId="40905A6B" w14:textId="77777777" w:rsidR="00695340" w:rsidRDefault="00695340" w:rsidP="00DD12EC">
      <w:pPr>
        <w:spacing w:after="40" w:line="240" w:lineRule="auto"/>
        <w:jc w:val="left"/>
        <w:rPr>
          <w:rFonts w:eastAsia="Arial" w:cs="Arial"/>
          <w:sz w:val="22"/>
          <w:szCs w:val="22"/>
        </w:rPr>
      </w:pPr>
    </w:p>
    <w:sectPr w:rsidR="00695340" w:rsidSect="00AF7744">
      <w:headerReference w:type="default" r:id="rId16"/>
      <w:footerReference w:type="default" r:id="rId17"/>
      <w:headerReference w:type="first" r:id="rId18"/>
      <w:footerReference w:type="first" r:id="rId19"/>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E3378" w14:textId="77777777" w:rsidR="00FE662D" w:rsidRDefault="00FE662D">
      <w:pPr>
        <w:spacing w:after="0" w:line="240" w:lineRule="auto"/>
      </w:pPr>
      <w:r>
        <w:separator/>
      </w:r>
    </w:p>
  </w:endnote>
  <w:endnote w:type="continuationSeparator" w:id="0">
    <w:p w14:paraId="78DD50E1" w14:textId="77777777" w:rsidR="00FE662D" w:rsidRDefault="00FE662D">
      <w:pPr>
        <w:spacing w:after="0" w:line="240" w:lineRule="auto"/>
      </w:pPr>
      <w:r>
        <w:continuationSeparator/>
      </w:r>
    </w:p>
  </w:endnote>
  <w:endnote w:type="continuationNotice" w:id="1">
    <w:p w14:paraId="61D15532" w14:textId="77777777" w:rsidR="00FE662D" w:rsidRDefault="00FE66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D8CE1"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7D76E"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1</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D4AC5" w14:textId="77777777" w:rsidR="00FE662D" w:rsidRDefault="00FE662D">
      <w:pPr>
        <w:spacing w:after="0" w:line="240" w:lineRule="auto"/>
      </w:pPr>
      <w:r>
        <w:separator/>
      </w:r>
    </w:p>
  </w:footnote>
  <w:footnote w:type="continuationSeparator" w:id="0">
    <w:p w14:paraId="08FD43AE" w14:textId="77777777" w:rsidR="00FE662D" w:rsidRDefault="00FE662D">
      <w:pPr>
        <w:spacing w:after="0" w:line="240" w:lineRule="auto"/>
      </w:pPr>
      <w:r>
        <w:continuationSeparator/>
      </w:r>
    </w:p>
  </w:footnote>
  <w:footnote w:type="continuationNotice" w:id="1">
    <w:p w14:paraId="41EBA3D9" w14:textId="77777777" w:rsidR="00FE662D" w:rsidRDefault="00FE662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F79EF" w14:textId="77777777" w:rsidR="00582480" w:rsidRDefault="00582480">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7B97E" w14:textId="54C13CC5" w:rsidR="005F4893" w:rsidRPr="00EC5191" w:rsidRDefault="005F4893" w:rsidP="005F4893">
    <w:pPr>
      <w:tabs>
        <w:tab w:val="left" w:pos="4721"/>
        <w:tab w:val="right" w:pos="9356"/>
      </w:tabs>
      <w:spacing w:after="0"/>
      <w:rPr>
        <w:rFonts w:cs="Arial"/>
        <w:b/>
        <w:i/>
        <w:color w:val="000000"/>
        <w:sz w:val="28"/>
        <w:szCs w:val="28"/>
        <w:lang w:val="en-US"/>
      </w:rPr>
    </w:pPr>
    <w:r w:rsidRPr="00560CCC">
      <w:rPr>
        <w:rFonts w:cs="Arial"/>
        <w:lang w:val="en-US"/>
      </w:rPr>
      <w:t>3GPP</w:t>
    </w:r>
    <w:r>
      <w:rPr>
        <w:rFonts w:cs="Arial"/>
        <w:lang w:val="en-US"/>
      </w:rPr>
      <w:t xml:space="preserve"> </w:t>
    </w:r>
    <w:r w:rsidRPr="00953205">
      <w:rPr>
        <w:rFonts w:cs="Arial"/>
        <w:lang w:val="en-US"/>
      </w:rPr>
      <w:t>TSG-SA4 Meeting #13</w:t>
    </w:r>
    <w:r>
      <w:rPr>
        <w:rFonts w:cs="Arial"/>
        <w:lang w:val="en-US"/>
      </w:rPr>
      <w:t>2</w:t>
    </w:r>
    <w:r w:rsidRPr="00932253">
      <w:rPr>
        <w:rFonts w:cs="Arial"/>
        <w:b/>
        <w:i/>
        <w:lang w:val="en-US"/>
      </w:rPr>
      <w:tab/>
    </w:r>
    <w:r w:rsidRPr="00932253">
      <w:rPr>
        <w:rFonts w:cs="Arial"/>
        <w:b/>
        <w:i/>
        <w:lang w:val="en-US"/>
      </w:rPr>
      <w:tab/>
    </w:r>
    <w:proofErr w:type="spellStart"/>
    <w:r w:rsidRPr="008120BF">
      <w:rPr>
        <w:rFonts w:cs="Arial"/>
        <w:b/>
        <w:i/>
        <w:sz w:val="28"/>
        <w:szCs w:val="28"/>
        <w:lang w:val="en-US"/>
      </w:rPr>
      <w:t>Tdoc</w:t>
    </w:r>
    <w:proofErr w:type="spellEnd"/>
    <w:r w:rsidRPr="008120BF">
      <w:rPr>
        <w:rFonts w:cs="Arial"/>
        <w:b/>
        <w:i/>
        <w:sz w:val="28"/>
        <w:szCs w:val="28"/>
        <w:lang w:val="en-US"/>
      </w:rPr>
      <w:t xml:space="preserve"> S4-25</w:t>
    </w:r>
    <w:r w:rsidR="008120BF" w:rsidRPr="008120BF">
      <w:rPr>
        <w:rFonts w:cs="Arial"/>
        <w:b/>
        <w:i/>
        <w:sz w:val="28"/>
        <w:szCs w:val="28"/>
        <w:lang w:val="en-US"/>
      </w:rPr>
      <w:t>0935</w:t>
    </w:r>
  </w:p>
  <w:p w14:paraId="3983D68A" w14:textId="77777777" w:rsidR="005F4893" w:rsidRPr="0081018A" w:rsidRDefault="005F4893" w:rsidP="005F4893">
    <w:pPr>
      <w:tabs>
        <w:tab w:val="right" w:pos="9360"/>
      </w:tabs>
      <w:spacing w:after="0"/>
      <w:rPr>
        <w:i/>
        <w:iCs/>
        <w:lang w:val="en-US" w:eastAsia="zh-CN"/>
      </w:rPr>
    </w:pPr>
    <w:r>
      <w:rPr>
        <w:rFonts w:cs="Arial"/>
        <w:lang w:val="en-US" w:eastAsia="zh-CN"/>
      </w:rPr>
      <w:t>19-23</w:t>
    </w:r>
    <w:r w:rsidRPr="00AF4860">
      <w:rPr>
        <w:rFonts w:cs="Arial"/>
        <w:lang w:val="en-US" w:eastAsia="zh-CN"/>
      </w:rPr>
      <w:t xml:space="preserve"> </w:t>
    </w:r>
    <w:r>
      <w:rPr>
        <w:rFonts w:cs="Arial"/>
        <w:lang w:val="en-US" w:eastAsia="zh-CN"/>
      </w:rPr>
      <w:t>May</w:t>
    </w:r>
    <w:r w:rsidRPr="00AF4860">
      <w:rPr>
        <w:rFonts w:cs="Arial"/>
        <w:lang w:val="en-US" w:eastAsia="zh-CN"/>
      </w:rPr>
      <w:t xml:space="preserve"> 2025, </w:t>
    </w:r>
    <w:r>
      <w:rPr>
        <w:rFonts w:cs="Arial"/>
        <w:lang w:val="en-US" w:eastAsia="zh-CN"/>
      </w:rPr>
      <w:t>Fukuoka, Japan</w:t>
    </w:r>
  </w:p>
  <w:p w14:paraId="33F8C044" w14:textId="77777777" w:rsidR="00582480" w:rsidRPr="00A66867" w:rsidRDefault="00582480" w:rsidP="00582480">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1937"/>
    <w:multiLevelType w:val="hybridMultilevel"/>
    <w:tmpl w:val="822C433E"/>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6616BBE"/>
    <w:multiLevelType w:val="hybridMultilevel"/>
    <w:tmpl w:val="DC1E2236"/>
    <w:lvl w:ilvl="0" w:tplc="AE3EF150">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D00677E"/>
    <w:multiLevelType w:val="hybridMultilevel"/>
    <w:tmpl w:val="333CE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0F3EB5"/>
    <w:multiLevelType w:val="hybridMultilevel"/>
    <w:tmpl w:val="EB28E2F4"/>
    <w:lvl w:ilvl="0" w:tplc="417EF5EC">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6D2FE2"/>
    <w:multiLevelType w:val="hybridMultilevel"/>
    <w:tmpl w:val="49803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DD4453"/>
    <w:multiLevelType w:val="hybridMultilevel"/>
    <w:tmpl w:val="28F46434"/>
    <w:lvl w:ilvl="0" w:tplc="D2D6EA7C">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1B6DBC"/>
    <w:multiLevelType w:val="hybridMultilevel"/>
    <w:tmpl w:val="4A10B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0E5A9D"/>
    <w:multiLevelType w:val="hybridMultilevel"/>
    <w:tmpl w:val="6512D9E2"/>
    <w:lvl w:ilvl="0" w:tplc="27460ADE">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26037EE"/>
    <w:multiLevelType w:val="hybridMultilevel"/>
    <w:tmpl w:val="9142148C"/>
    <w:lvl w:ilvl="0" w:tplc="20B88F30">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DB0035"/>
    <w:multiLevelType w:val="hybridMultilevel"/>
    <w:tmpl w:val="F4F03B8C"/>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97F09DE"/>
    <w:multiLevelType w:val="hybridMultilevel"/>
    <w:tmpl w:val="EEF247CE"/>
    <w:lvl w:ilvl="0" w:tplc="A6EC237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13" w15:restartNumberingAfterBreak="0">
    <w:nsid w:val="492C606E"/>
    <w:multiLevelType w:val="hybridMultilevel"/>
    <w:tmpl w:val="B3C05C9C"/>
    <w:lvl w:ilvl="0" w:tplc="5D388D3C">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CCE324B"/>
    <w:multiLevelType w:val="hybridMultilevel"/>
    <w:tmpl w:val="B42A53DA"/>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02615A2"/>
    <w:multiLevelType w:val="hybridMultilevel"/>
    <w:tmpl w:val="4D46C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A543AA"/>
    <w:multiLevelType w:val="hybridMultilevel"/>
    <w:tmpl w:val="0E7C09C0"/>
    <w:lvl w:ilvl="0" w:tplc="091CD5A0">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24268E"/>
    <w:multiLevelType w:val="hybridMultilevel"/>
    <w:tmpl w:val="B7466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E7E5E94"/>
    <w:multiLevelType w:val="hybridMultilevel"/>
    <w:tmpl w:val="57249C22"/>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593BA9"/>
    <w:multiLevelType w:val="hybridMultilevel"/>
    <w:tmpl w:val="01C686B8"/>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FCE0C86"/>
    <w:multiLevelType w:val="hybridMultilevel"/>
    <w:tmpl w:val="2C6800D2"/>
    <w:lvl w:ilvl="0" w:tplc="DCEA966C">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3013592"/>
    <w:multiLevelType w:val="hybridMultilevel"/>
    <w:tmpl w:val="44549B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64174BC"/>
    <w:multiLevelType w:val="hybridMultilevel"/>
    <w:tmpl w:val="795C2862"/>
    <w:lvl w:ilvl="0" w:tplc="C2FCB236">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B76380"/>
    <w:multiLevelType w:val="hybridMultilevel"/>
    <w:tmpl w:val="C616EB72"/>
    <w:lvl w:ilvl="0" w:tplc="FBE4099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EBA75D7"/>
    <w:multiLevelType w:val="hybridMultilevel"/>
    <w:tmpl w:val="A850B57C"/>
    <w:lvl w:ilvl="0" w:tplc="5DAA9F10">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B51A86"/>
    <w:multiLevelType w:val="hybridMultilevel"/>
    <w:tmpl w:val="32041726"/>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34330778">
    <w:abstractNumId w:val="17"/>
  </w:num>
  <w:num w:numId="2" w16cid:durableId="2026780712">
    <w:abstractNumId w:val="11"/>
  </w:num>
  <w:num w:numId="3" w16cid:durableId="986126733">
    <w:abstractNumId w:val="4"/>
  </w:num>
  <w:num w:numId="4" w16cid:durableId="2085949646">
    <w:abstractNumId w:val="1"/>
  </w:num>
  <w:num w:numId="5" w16cid:durableId="793715315">
    <w:abstractNumId w:val="0"/>
  </w:num>
  <w:num w:numId="6" w16cid:durableId="1819303704">
    <w:abstractNumId w:val="18"/>
  </w:num>
  <w:num w:numId="7" w16cid:durableId="381710234">
    <w:abstractNumId w:val="10"/>
  </w:num>
  <w:num w:numId="8" w16cid:durableId="1073089888">
    <w:abstractNumId w:val="25"/>
  </w:num>
  <w:num w:numId="9" w16cid:durableId="738865676">
    <w:abstractNumId w:val="14"/>
  </w:num>
  <w:num w:numId="10" w16cid:durableId="1565947839">
    <w:abstractNumId w:val="19"/>
  </w:num>
  <w:num w:numId="11" w16cid:durableId="2086604376">
    <w:abstractNumId w:val="23"/>
  </w:num>
  <w:num w:numId="12" w16cid:durableId="627977238">
    <w:abstractNumId w:val="5"/>
  </w:num>
  <w:num w:numId="13" w16cid:durableId="834880220">
    <w:abstractNumId w:val="12"/>
  </w:num>
  <w:num w:numId="14" w16cid:durableId="531964029">
    <w:abstractNumId w:val="3"/>
  </w:num>
  <w:num w:numId="15" w16cid:durableId="287974708">
    <w:abstractNumId w:val="16"/>
  </w:num>
  <w:num w:numId="16" w16cid:durableId="1405444896">
    <w:abstractNumId w:val="9"/>
  </w:num>
  <w:num w:numId="17" w16cid:durableId="1092555682">
    <w:abstractNumId w:val="22"/>
  </w:num>
  <w:num w:numId="18" w16cid:durableId="1102870936">
    <w:abstractNumId w:val="2"/>
  </w:num>
  <w:num w:numId="19" w16cid:durableId="1630431186">
    <w:abstractNumId w:val="13"/>
  </w:num>
  <w:num w:numId="20" w16cid:durableId="385178340">
    <w:abstractNumId w:val="8"/>
  </w:num>
  <w:num w:numId="21" w16cid:durableId="1778910117">
    <w:abstractNumId w:val="21"/>
  </w:num>
  <w:num w:numId="22" w16cid:durableId="347486160">
    <w:abstractNumId w:val="20"/>
  </w:num>
  <w:num w:numId="23" w16cid:durableId="256985724">
    <w:abstractNumId w:val="24"/>
  </w:num>
  <w:num w:numId="24" w16cid:durableId="1428772281">
    <w:abstractNumId w:val="15"/>
  </w:num>
  <w:num w:numId="25" w16cid:durableId="925848909">
    <w:abstractNumId w:val="7"/>
  </w:num>
  <w:num w:numId="26" w16cid:durableId="1251232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422"/>
    <w:rsid w:val="000005CC"/>
    <w:rsid w:val="00000C88"/>
    <w:rsid w:val="00001A65"/>
    <w:rsid w:val="00001B5A"/>
    <w:rsid w:val="0000253A"/>
    <w:rsid w:val="00002BE2"/>
    <w:rsid w:val="000035B8"/>
    <w:rsid w:val="0000399C"/>
    <w:rsid w:val="00004B50"/>
    <w:rsid w:val="000055A1"/>
    <w:rsid w:val="000061CB"/>
    <w:rsid w:val="00006CFF"/>
    <w:rsid w:val="00006F37"/>
    <w:rsid w:val="00007560"/>
    <w:rsid w:val="00007ABB"/>
    <w:rsid w:val="00007ED5"/>
    <w:rsid w:val="00010190"/>
    <w:rsid w:val="0001182F"/>
    <w:rsid w:val="00011E75"/>
    <w:rsid w:val="00011F44"/>
    <w:rsid w:val="00012E21"/>
    <w:rsid w:val="00013661"/>
    <w:rsid w:val="00013E9E"/>
    <w:rsid w:val="0001495D"/>
    <w:rsid w:val="00015524"/>
    <w:rsid w:val="0001622C"/>
    <w:rsid w:val="00016244"/>
    <w:rsid w:val="000163BC"/>
    <w:rsid w:val="000165FA"/>
    <w:rsid w:val="00021AFC"/>
    <w:rsid w:val="00021EDE"/>
    <w:rsid w:val="00022BD4"/>
    <w:rsid w:val="0002447E"/>
    <w:rsid w:val="00024498"/>
    <w:rsid w:val="000246F5"/>
    <w:rsid w:val="00024EB9"/>
    <w:rsid w:val="000253B0"/>
    <w:rsid w:val="00025DD2"/>
    <w:rsid w:val="00026BBC"/>
    <w:rsid w:val="000270D0"/>
    <w:rsid w:val="00027522"/>
    <w:rsid w:val="0003239E"/>
    <w:rsid w:val="00036BD5"/>
    <w:rsid w:val="00037A9E"/>
    <w:rsid w:val="00037BF6"/>
    <w:rsid w:val="00041082"/>
    <w:rsid w:val="00041181"/>
    <w:rsid w:val="00041C0E"/>
    <w:rsid w:val="0004208C"/>
    <w:rsid w:val="00042442"/>
    <w:rsid w:val="0004363A"/>
    <w:rsid w:val="00044CCB"/>
    <w:rsid w:val="00045682"/>
    <w:rsid w:val="000469BE"/>
    <w:rsid w:val="00047083"/>
    <w:rsid w:val="00047B10"/>
    <w:rsid w:val="00050331"/>
    <w:rsid w:val="00053070"/>
    <w:rsid w:val="00056B25"/>
    <w:rsid w:val="00056C84"/>
    <w:rsid w:val="00057AB1"/>
    <w:rsid w:val="00057DE4"/>
    <w:rsid w:val="0006020F"/>
    <w:rsid w:val="00061888"/>
    <w:rsid w:val="00062324"/>
    <w:rsid w:val="00062415"/>
    <w:rsid w:val="000624F5"/>
    <w:rsid w:val="000627BE"/>
    <w:rsid w:val="00062CAD"/>
    <w:rsid w:val="0006336D"/>
    <w:rsid w:val="00065A98"/>
    <w:rsid w:val="00067549"/>
    <w:rsid w:val="000723FB"/>
    <w:rsid w:val="0007241F"/>
    <w:rsid w:val="0007344F"/>
    <w:rsid w:val="00073972"/>
    <w:rsid w:val="00074497"/>
    <w:rsid w:val="000750C1"/>
    <w:rsid w:val="00077CB2"/>
    <w:rsid w:val="000811C8"/>
    <w:rsid w:val="00081FD5"/>
    <w:rsid w:val="00082A92"/>
    <w:rsid w:val="00084414"/>
    <w:rsid w:val="00084901"/>
    <w:rsid w:val="000852DB"/>
    <w:rsid w:val="0009067D"/>
    <w:rsid w:val="00090949"/>
    <w:rsid w:val="00092D32"/>
    <w:rsid w:val="00093DA3"/>
    <w:rsid w:val="000944A5"/>
    <w:rsid w:val="0009486A"/>
    <w:rsid w:val="00096699"/>
    <w:rsid w:val="00096908"/>
    <w:rsid w:val="00096E09"/>
    <w:rsid w:val="000970AA"/>
    <w:rsid w:val="000974B1"/>
    <w:rsid w:val="00097920"/>
    <w:rsid w:val="000A22DF"/>
    <w:rsid w:val="000A2765"/>
    <w:rsid w:val="000A28DC"/>
    <w:rsid w:val="000A329D"/>
    <w:rsid w:val="000A3C4C"/>
    <w:rsid w:val="000A5181"/>
    <w:rsid w:val="000A5B34"/>
    <w:rsid w:val="000A69F8"/>
    <w:rsid w:val="000B15E5"/>
    <w:rsid w:val="000B1967"/>
    <w:rsid w:val="000B263C"/>
    <w:rsid w:val="000B3345"/>
    <w:rsid w:val="000B39FC"/>
    <w:rsid w:val="000B4A9D"/>
    <w:rsid w:val="000B4AB6"/>
    <w:rsid w:val="000B5721"/>
    <w:rsid w:val="000B5E64"/>
    <w:rsid w:val="000B6B24"/>
    <w:rsid w:val="000B73DB"/>
    <w:rsid w:val="000B7DCF"/>
    <w:rsid w:val="000C01A4"/>
    <w:rsid w:val="000C1126"/>
    <w:rsid w:val="000C1227"/>
    <w:rsid w:val="000C2127"/>
    <w:rsid w:val="000C3E69"/>
    <w:rsid w:val="000C40EF"/>
    <w:rsid w:val="000C526D"/>
    <w:rsid w:val="000C550B"/>
    <w:rsid w:val="000C594C"/>
    <w:rsid w:val="000C6AE2"/>
    <w:rsid w:val="000C7EBA"/>
    <w:rsid w:val="000D01B1"/>
    <w:rsid w:val="000D107C"/>
    <w:rsid w:val="000D1EC7"/>
    <w:rsid w:val="000D4196"/>
    <w:rsid w:val="000D48BD"/>
    <w:rsid w:val="000D5766"/>
    <w:rsid w:val="000D672C"/>
    <w:rsid w:val="000D6B11"/>
    <w:rsid w:val="000E1F76"/>
    <w:rsid w:val="000E2AB9"/>
    <w:rsid w:val="000E39D5"/>
    <w:rsid w:val="000E536C"/>
    <w:rsid w:val="000E5E29"/>
    <w:rsid w:val="000E5F75"/>
    <w:rsid w:val="000E64BD"/>
    <w:rsid w:val="000E74AD"/>
    <w:rsid w:val="000E7F3A"/>
    <w:rsid w:val="000F0C87"/>
    <w:rsid w:val="000F0C9E"/>
    <w:rsid w:val="000F1E59"/>
    <w:rsid w:val="000F2E9B"/>
    <w:rsid w:val="000F4310"/>
    <w:rsid w:val="000F4F6F"/>
    <w:rsid w:val="000F5B46"/>
    <w:rsid w:val="000F7306"/>
    <w:rsid w:val="000F7E5E"/>
    <w:rsid w:val="0010185B"/>
    <w:rsid w:val="00101923"/>
    <w:rsid w:val="00101DD1"/>
    <w:rsid w:val="00102122"/>
    <w:rsid w:val="001021E3"/>
    <w:rsid w:val="00104D3F"/>
    <w:rsid w:val="00104FC4"/>
    <w:rsid w:val="001055B0"/>
    <w:rsid w:val="00105C7D"/>
    <w:rsid w:val="00106215"/>
    <w:rsid w:val="0010621F"/>
    <w:rsid w:val="001062DD"/>
    <w:rsid w:val="00106750"/>
    <w:rsid w:val="00106C4B"/>
    <w:rsid w:val="00107C8B"/>
    <w:rsid w:val="00112B85"/>
    <w:rsid w:val="00113DB1"/>
    <w:rsid w:val="00114455"/>
    <w:rsid w:val="001158AB"/>
    <w:rsid w:val="00115A48"/>
    <w:rsid w:val="00116748"/>
    <w:rsid w:val="00116EBD"/>
    <w:rsid w:val="0011790F"/>
    <w:rsid w:val="00117E63"/>
    <w:rsid w:val="001214E7"/>
    <w:rsid w:val="00122162"/>
    <w:rsid w:val="00123343"/>
    <w:rsid w:val="001243D3"/>
    <w:rsid w:val="00125BCC"/>
    <w:rsid w:val="001275A4"/>
    <w:rsid w:val="00127B52"/>
    <w:rsid w:val="0013074E"/>
    <w:rsid w:val="00131080"/>
    <w:rsid w:val="00131858"/>
    <w:rsid w:val="00131F83"/>
    <w:rsid w:val="00132E91"/>
    <w:rsid w:val="00134147"/>
    <w:rsid w:val="0013712F"/>
    <w:rsid w:val="001371B8"/>
    <w:rsid w:val="001407DE"/>
    <w:rsid w:val="00140D12"/>
    <w:rsid w:val="0014271B"/>
    <w:rsid w:val="00142DF5"/>
    <w:rsid w:val="00142EF1"/>
    <w:rsid w:val="0014554A"/>
    <w:rsid w:val="00146052"/>
    <w:rsid w:val="00147766"/>
    <w:rsid w:val="00147989"/>
    <w:rsid w:val="00147D47"/>
    <w:rsid w:val="00147D96"/>
    <w:rsid w:val="00147D98"/>
    <w:rsid w:val="001506A5"/>
    <w:rsid w:val="001519F5"/>
    <w:rsid w:val="00151F4E"/>
    <w:rsid w:val="001522B3"/>
    <w:rsid w:val="001522BA"/>
    <w:rsid w:val="00155EF7"/>
    <w:rsid w:val="0015610C"/>
    <w:rsid w:val="00156838"/>
    <w:rsid w:val="00157173"/>
    <w:rsid w:val="0015718E"/>
    <w:rsid w:val="0015721E"/>
    <w:rsid w:val="00157A92"/>
    <w:rsid w:val="00160409"/>
    <w:rsid w:val="00161142"/>
    <w:rsid w:val="001622F7"/>
    <w:rsid w:val="00164300"/>
    <w:rsid w:val="00164B6C"/>
    <w:rsid w:val="00164F72"/>
    <w:rsid w:val="00165231"/>
    <w:rsid w:val="001656B4"/>
    <w:rsid w:val="00165CE5"/>
    <w:rsid w:val="00167449"/>
    <w:rsid w:val="0017000F"/>
    <w:rsid w:val="0017221C"/>
    <w:rsid w:val="001743B2"/>
    <w:rsid w:val="001751F4"/>
    <w:rsid w:val="001754F0"/>
    <w:rsid w:val="0017622C"/>
    <w:rsid w:val="001763F2"/>
    <w:rsid w:val="00176BF7"/>
    <w:rsid w:val="00176CF6"/>
    <w:rsid w:val="00177DBB"/>
    <w:rsid w:val="0018156A"/>
    <w:rsid w:val="00181C3F"/>
    <w:rsid w:val="001822EE"/>
    <w:rsid w:val="00182E7D"/>
    <w:rsid w:val="00184DAC"/>
    <w:rsid w:val="00186915"/>
    <w:rsid w:val="001905C8"/>
    <w:rsid w:val="00190A52"/>
    <w:rsid w:val="00190E94"/>
    <w:rsid w:val="00191B57"/>
    <w:rsid w:val="0019206D"/>
    <w:rsid w:val="00192812"/>
    <w:rsid w:val="00193BDD"/>
    <w:rsid w:val="00193D10"/>
    <w:rsid w:val="001957D7"/>
    <w:rsid w:val="001966ED"/>
    <w:rsid w:val="001A0269"/>
    <w:rsid w:val="001A11AF"/>
    <w:rsid w:val="001A1885"/>
    <w:rsid w:val="001A2073"/>
    <w:rsid w:val="001A24EB"/>
    <w:rsid w:val="001A26CA"/>
    <w:rsid w:val="001A5028"/>
    <w:rsid w:val="001A5E43"/>
    <w:rsid w:val="001A6A17"/>
    <w:rsid w:val="001A6B8D"/>
    <w:rsid w:val="001A6F3E"/>
    <w:rsid w:val="001A7A5A"/>
    <w:rsid w:val="001A7B2D"/>
    <w:rsid w:val="001B070B"/>
    <w:rsid w:val="001B148B"/>
    <w:rsid w:val="001B2855"/>
    <w:rsid w:val="001B3677"/>
    <w:rsid w:val="001B3770"/>
    <w:rsid w:val="001B3C0E"/>
    <w:rsid w:val="001B420B"/>
    <w:rsid w:val="001B42AD"/>
    <w:rsid w:val="001B45B7"/>
    <w:rsid w:val="001B4638"/>
    <w:rsid w:val="001B5837"/>
    <w:rsid w:val="001B6296"/>
    <w:rsid w:val="001B629E"/>
    <w:rsid w:val="001B6CCB"/>
    <w:rsid w:val="001C116C"/>
    <w:rsid w:val="001C21C9"/>
    <w:rsid w:val="001C283A"/>
    <w:rsid w:val="001C2AE6"/>
    <w:rsid w:val="001C2B73"/>
    <w:rsid w:val="001C3811"/>
    <w:rsid w:val="001C4419"/>
    <w:rsid w:val="001C451B"/>
    <w:rsid w:val="001C5525"/>
    <w:rsid w:val="001C5CFC"/>
    <w:rsid w:val="001C6BF2"/>
    <w:rsid w:val="001C78F6"/>
    <w:rsid w:val="001D051A"/>
    <w:rsid w:val="001D09DE"/>
    <w:rsid w:val="001D2F62"/>
    <w:rsid w:val="001D3FE6"/>
    <w:rsid w:val="001D51A1"/>
    <w:rsid w:val="001D685F"/>
    <w:rsid w:val="001D6FAD"/>
    <w:rsid w:val="001D7CF9"/>
    <w:rsid w:val="001E04CF"/>
    <w:rsid w:val="001E06BA"/>
    <w:rsid w:val="001E1B9F"/>
    <w:rsid w:val="001E1D25"/>
    <w:rsid w:val="001E1F3F"/>
    <w:rsid w:val="001E3770"/>
    <w:rsid w:val="001E3D3C"/>
    <w:rsid w:val="001E6294"/>
    <w:rsid w:val="001F0534"/>
    <w:rsid w:val="001F099C"/>
    <w:rsid w:val="001F0F3E"/>
    <w:rsid w:val="001F166C"/>
    <w:rsid w:val="001F2207"/>
    <w:rsid w:val="001F2B51"/>
    <w:rsid w:val="001F3018"/>
    <w:rsid w:val="001F304F"/>
    <w:rsid w:val="001F3B8A"/>
    <w:rsid w:val="001F4D84"/>
    <w:rsid w:val="001F5D3C"/>
    <w:rsid w:val="001F69E8"/>
    <w:rsid w:val="00203527"/>
    <w:rsid w:val="00203A41"/>
    <w:rsid w:val="00203B71"/>
    <w:rsid w:val="00203BB4"/>
    <w:rsid w:val="002041E3"/>
    <w:rsid w:val="0020668F"/>
    <w:rsid w:val="00206AA4"/>
    <w:rsid w:val="00206FA8"/>
    <w:rsid w:val="00207449"/>
    <w:rsid w:val="002120C2"/>
    <w:rsid w:val="0021474D"/>
    <w:rsid w:val="00215C1C"/>
    <w:rsid w:val="00215F25"/>
    <w:rsid w:val="0021636B"/>
    <w:rsid w:val="00216569"/>
    <w:rsid w:val="00216769"/>
    <w:rsid w:val="00216A5E"/>
    <w:rsid w:val="00217229"/>
    <w:rsid w:val="002172D1"/>
    <w:rsid w:val="00220D8B"/>
    <w:rsid w:val="002223AD"/>
    <w:rsid w:val="00222F65"/>
    <w:rsid w:val="00225FDA"/>
    <w:rsid w:val="00226F28"/>
    <w:rsid w:val="002272B4"/>
    <w:rsid w:val="0023091F"/>
    <w:rsid w:val="00230A0E"/>
    <w:rsid w:val="00230B04"/>
    <w:rsid w:val="00230CF0"/>
    <w:rsid w:val="00230E53"/>
    <w:rsid w:val="002319A1"/>
    <w:rsid w:val="00232104"/>
    <w:rsid w:val="00232F88"/>
    <w:rsid w:val="002339B4"/>
    <w:rsid w:val="00233B0E"/>
    <w:rsid w:val="00235028"/>
    <w:rsid w:val="00235C19"/>
    <w:rsid w:val="00235F42"/>
    <w:rsid w:val="00236C13"/>
    <w:rsid w:val="00237349"/>
    <w:rsid w:val="00237455"/>
    <w:rsid w:val="002377CD"/>
    <w:rsid w:val="0024031E"/>
    <w:rsid w:val="0024049C"/>
    <w:rsid w:val="00240675"/>
    <w:rsid w:val="00240F2E"/>
    <w:rsid w:val="00241A1D"/>
    <w:rsid w:val="0024243B"/>
    <w:rsid w:val="00243928"/>
    <w:rsid w:val="002448A9"/>
    <w:rsid w:val="002454EB"/>
    <w:rsid w:val="0024672A"/>
    <w:rsid w:val="002477DA"/>
    <w:rsid w:val="00247CA8"/>
    <w:rsid w:val="00251D2D"/>
    <w:rsid w:val="00251E19"/>
    <w:rsid w:val="0025460E"/>
    <w:rsid w:val="002547BF"/>
    <w:rsid w:val="0025584A"/>
    <w:rsid w:val="00256B27"/>
    <w:rsid w:val="00260810"/>
    <w:rsid w:val="002613BF"/>
    <w:rsid w:val="002613EC"/>
    <w:rsid w:val="002621C9"/>
    <w:rsid w:val="002645E9"/>
    <w:rsid w:val="0026494C"/>
    <w:rsid w:val="00265A01"/>
    <w:rsid w:val="0026644E"/>
    <w:rsid w:val="0026697D"/>
    <w:rsid w:val="002678A5"/>
    <w:rsid w:val="002711A8"/>
    <w:rsid w:val="002716C8"/>
    <w:rsid w:val="002725DE"/>
    <w:rsid w:val="0027267A"/>
    <w:rsid w:val="00272B4B"/>
    <w:rsid w:val="0027342E"/>
    <w:rsid w:val="0027445E"/>
    <w:rsid w:val="00274680"/>
    <w:rsid w:val="00274E95"/>
    <w:rsid w:val="0027502A"/>
    <w:rsid w:val="0027536B"/>
    <w:rsid w:val="002777A4"/>
    <w:rsid w:val="00277CB6"/>
    <w:rsid w:val="0028007A"/>
    <w:rsid w:val="00280228"/>
    <w:rsid w:val="00280301"/>
    <w:rsid w:val="00281158"/>
    <w:rsid w:val="00281DA0"/>
    <w:rsid w:val="0028265D"/>
    <w:rsid w:val="00284A63"/>
    <w:rsid w:val="00284DD2"/>
    <w:rsid w:val="00285B93"/>
    <w:rsid w:val="00286978"/>
    <w:rsid w:val="00287825"/>
    <w:rsid w:val="0028782D"/>
    <w:rsid w:val="00287AB1"/>
    <w:rsid w:val="00287B3C"/>
    <w:rsid w:val="00287BC5"/>
    <w:rsid w:val="00290307"/>
    <w:rsid w:val="0029048D"/>
    <w:rsid w:val="00290810"/>
    <w:rsid w:val="00291ADA"/>
    <w:rsid w:val="002927AF"/>
    <w:rsid w:val="00292B55"/>
    <w:rsid w:val="00293DCC"/>
    <w:rsid w:val="00295DBC"/>
    <w:rsid w:val="002A2090"/>
    <w:rsid w:val="002A20A0"/>
    <w:rsid w:val="002A308B"/>
    <w:rsid w:val="002A4717"/>
    <w:rsid w:val="002A78A3"/>
    <w:rsid w:val="002B0174"/>
    <w:rsid w:val="002B1692"/>
    <w:rsid w:val="002B1E43"/>
    <w:rsid w:val="002B32FC"/>
    <w:rsid w:val="002B345E"/>
    <w:rsid w:val="002B4511"/>
    <w:rsid w:val="002B4B88"/>
    <w:rsid w:val="002B6399"/>
    <w:rsid w:val="002B6E40"/>
    <w:rsid w:val="002B78F8"/>
    <w:rsid w:val="002C0E08"/>
    <w:rsid w:val="002C28C8"/>
    <w:rsid w:val="002C34E6"/>
    <w:rsid w:val="002C39AB"/>
    <w:rsid w:val="002C3E86"/>
    <w:rsid w:val="002C47AA"/>
    <w:rsid w:val="002C4A70"/>
    <w:rsid w:val="002C4CF4"/>
    <w:rsid w:val="002C689F"/>
    <w:rsid w:val="002D07C7"/>
    <w:rsid w:val="002D2D4E"/>
    <w:rsid w:val="002D3C69"/>
    <w:rsid w:val="002D6142"/>
    <w:rsid w:val="002D665A"/>
    <w:rsid w:val="002D7029"/>
    <w:rsid w:val="002D798E"/>
    <w:rsid w:val="002D799B"/>
    <w:rsid w:val="002D7BC7"/>
    <w:rsid w:val="002D7D0A"/>
    <w:rsid w:val="002E124E"/>
    <w:rsid w:val="002E1407"/>
    <w:rsid w:val="002E2496"/>
    <w:rsid w:val="002E3D9A"/>
    <w:rsid w:val="002E4425"/>
    <w:rsid w:val="002E45AC"/>
    <w:rsid w:val="002E770E"/>
    <w:rsid w:val="002E7D50"/>
    <w:rsid w:val="002E7FA5"/>
    <w:rsid w:val="002F0DFD"/>
    <w:rsid w:val="002F20C7"/>
    <w:rsid w:val="002F22CC"/>
    <w:rsid w:val="002F3DCB"/>
    <w:rsid w:val="002F450C"/>
    <w:rsid w:val="002F4D5E"/>
    <w:rsid w:val="002F72AC"/>
    <w:rsid w:val="002F73C5"/>
    <w:rsid w:val="002F75C5"/>
    <w:rsid w:val="00301946"/>
    <w:rsid w:val="00301970"/>
    <w:rsid w:val="00301DE7"/>
    <w:rsid w:val="0030216A"/>
    <w:rsid w:val="00302572"/>
    <w:rsid w:val="00303BC2"/>
    <w:rsid w:val="00304681"/>
    <w:rsid w:val="00305AC0"/>
    <w:rsid w:val="00306154"/>
    <w:rsid w:val="003065DB"/>
    <w:rsid w:val="00307A3D"/>
    <w:rsid w:val="00310F0A"/>
    <w:rsid w:val="00313686"/>
    <w:rsid w:val="003138D3"/>
    <w:rsid w:val="00315774"/>
    <w:rsid w:val="00320268"/>
    <w:rsid w:val="003212E3"/>
    <w:rsid w:val="00322B72"/>
    <w:rsid w:val="00322D2C"/>
    <w:rsid w:val="00322D86"/>
    <w:rsid w:val="00323815"/>
    <w:rsid w:val="00324B0D"/>
    <w:rsid w:val="003250E0"/>
    <w:rsid w:val="00325189"/>
    <w:rsid w:val="003270F7"/>
    <w:rsid w:val="0032767D"/>
    <w:rsid w:val="003316CB"/>
    <w:rsid w:val="0033335F"/>
    <w:rsid w:val="00334948"/>
    <w:rsid w:val="003349FB"/>
    <w:rsid w:val="00335F09"/>
    <w:rsid w:val="00335F28"/>
    <w:rsid w:val="003363B3"/>
    <w:rsid w:val="003371DA"/>
    <w:rsid w:val="00337E4C"/>
    <w:rsid w:val="00337F13"/>
    <w:rsid w:val="0034019D"/>
    <w:rsid w:val="00341DDE"/>
    <w:rsid w:val="00342F06"/>
    <w:rsid w:val="0034319E"/>
    <w:rsid w:val="00343453"/>
    <w:rsid w:val="00344411"/>
    <w:rsid w:val="00344F80"/>
    <w:rsid w:val="0034552A"/>
    <w:rsid w:val="003465CE"/>
    <w:rsid w:val="00347325"/>
    <w:rsid w:val="003474E1"/>
    <w:rsid w:val="00347855"/>
    <w:rsid w:val="003512A8"/>
    <w:rsid w:val="003512E0"/>
    <w:rsid w:val="00351E4D"/>
    <w:rsid w:val="0035200E"/>
    <w:rsid w:val="003525E9"/>
    <w:rsid w:val="003548C6"/>
    <w:rsid w:val="00354954"/>
    <w:rsid w:val="00355174"/>
    <w:rsid w:val="00355F65"/>
    <w:rsid w:val="00356764"/>
    <w:rsid w:val="00356995"/>
    <w:rsid w:val="0035755A"/>
    <w:rsid w:val="003602B3"/>
    <w:rsid w:val="00361AE7"/>
    <w:rsid w:val="00362F9D"/>
    <w:rsid w:val="00364003"/>
    <w:rsid w:val="00365754"/>
    <w:rsid w:val="00366E08"/>
    <w:rsid w:val="00373E04"/>
    <w:rsid w:val="00374068"/>
    <w:rsid w:val="003742E5"/>
    <w:rsid w:val="00374539"/>
    <w:rsid w:val="00375C71"/>
    <w:rsid w:val="00376896"/>
    <w:rsid w:val="00376D23"/>
    <w:rsid w:val="00380444"/>
    <w:rsid w:val="00380F34"/>
    <w:rsid w:val="00381F9E"/>
    <w:rsid w:val="00382317"/>
    <w:rsid w:val="00383187"/>
    <w:rsid w:val="0038367E"/>
    <w:rsid w:val="00383960"/>
    <w:rsid w:val="003850F6"/>
    <w:rsid w:val="003853CE"/>
    <w:rsid w:val="003862A0"/>
    <w:rsid w:val="003879F9"/>
    <w:rsid w:val="00390AA2"/>
    <w:rsid w:val="00391957"/>
    <w:rsid w:val="00391E6F"/>
    <w:rsid w:val="00392740"/>
    <w:rsid w:val="003931B6"/>
    <w:rsid w:val="0039370C"/>
    <w:rsid w:val="00393960"/>
    <w:rsid w:val="00394AD3"/>
    <w:rsid w:val="00395BCF"/>
    <w:rsid w:val="003964C4"/>
    <w:rsid w:val="00397666"/>
    <w:rsid w:val="003976D9"/>
    <w:rsid w:val="0039773D"/>
    <w:rsid w:val="00397F2A"/>
    <w:rsid w:val="003A0EAA"/>
    <w:rsid w:val="003A2431"/>
    <w:rsid w:val="003A299F"/>
    <w:rsid w:val="003A2AEB"/>
    <w:rsid w:val="003A3E8F"/>
    <w:rsid w:val="003A508F"/>
    <w:rsid w:val="003A5757"/>
    <w:rsid w:val="003A5AE5"/>
    <w:rsid w:val="003A5F14"/>
    <w:rsid w:val="003A71AB"/>
    <w:rsid w:val="003B0878"/>
    <w:rsid w:val="003B14CD"/>
    <w:rsid w:val="003B15D2"/>
    <w:rsid w:val="003B17E3"/>
    <w:rsid w:val="003B1BF0"/>
    <w:rsid w:val="003B26FB"/>
    <w:rsid w:val="003B2CEF"/>
    <w:rsid w:val="003B2DC9"/>
    <w:rsid w:val="003B2E51"/>
    <w:rsid w:val="003B4261"/>
    <w:rsid w:val="003B471B"/>
    <w:rsid w:val="003B4777"/>
    <w:rsid w:val="003B4B79"/>
    <w:rsid w:val="003B50F1"/>
    <w:rsid w:val="003B5999"/>
    <w:rsid w:val="003B6251"/>
    <w:rsid w:val="003B7CCC"/>
    <w:rsid w:val="003C032E"/>
    <w:rsid w:val="003C179D"/>
    <w:rsid w:val="003C1899"/>
    <w:rsid w:val="003C1953"/>
    <w:rsid w:val="003C2912"/>
    <w:rsid w:val="003C2BAC"/>
    <w:rsid w:val="003C3C20"/>
    <w:rsid w:val="003C4FAB"/>
    <w:rsid w:val="003C5EA9"/>
    <w:rsid w:val="003C75C8"/>
    <w:rsid w:val="003C7684"/>
    <w:rsid w:val="003C78AC"/>
    <w:rsid w:val="003C7CFC"/>
    <w:rsid w:val="003D10F6"/>
    <w:rsid w:val="003D13C2"/>
    <w:rsid w:val="003D202B"/>
    <w:rsid w:val="003D21B0"/>
    <w:rsid w:val="003D2673"/>
    <w:rsid w:val="003D405E"/>
    <w:rsid w:val="003D6616"/>
    <w:rsid w:val="003D6C7A"/>
    <w:rsid w:val="003E008A"/>
    <w:rsid w:val="003E0A2F"/>
    <w:rsid w:val="003E1917"/>
    <w:rsid w:val="003E31AD"/>
    <w:rsid w:val="003E3598"/>
    <w:rsid w:val="003E4774"/>
    <w:rsid w:val="003E4AFC"/>
    <w:rsid w:val="003E59D5"/>
    <w:rsid w:val="003E62CE"/>
    <w:rsid w:val="003E656D"/>
    <w:rsid w:val="003E6681"/>
    <w:rsid w:val="003E6A26"/>
    <w:rsid w:val="003E78D9"/>
    <w:rsid w:val="003E7FE1"/>
    <w:rsid w:val="003F0F30"/>
    <w:rsid w:val="003F1F92"/>
    <w:rsid w:val="003F212A"/>
    <w:rsid w:val="003F2844"/>
    <w:rsid w:val="003F3367"/>
    <w:rsid w:val="003F48B7"/>
    <w:rsid w:val="003F5B0C"/>
    <w:rsid w:val="003F6D13"/>
    <w:rsid w:val="003F77A5"/>
    <w:rsid w:val="00400586"/>
    <w:rsid w:val="004010B8"/>
    <w:rsid w:val="00401CC9"/>
    <w:rsid w:val="00401CF2"/>
    <w:rsid w:val="0040234C"/>
    <w:rsid w:val="00402369"/>
    <w:rsid w:val="00403B1B"/>
    <w:rsid w:val="00404064"/>
    <w:rsid w:val="00404218"/>
    <w:rsid w:val="0040584F"/>
    <w:rsid w:val="00405E2B"/>
    <w:rsid w:val="004066EF"/>
    <w:rsid w:val="004071C7"/>
    <w:rsid w:val="00407B3D"/>
    <w:rsid w:val="0041105E"/>
    <w:rsid w:val="00412400"/>
    <w:rsid w:val="0041296F"/>
    <w:rsid w:val="0041414E"/>
    <w:rsid w:val="004144B6"/>
    <w:rsid w:val="004156B6"/>
    <w:rsid w:val="0041611C"/>
    <w:rsid w:val="0041665F"/>
    <w:rsid w:val="0041764C"/>
    <w:rsid w:val="00422BCA"/>
    <w:rsid w:val="00422FE0"/>
    <w:rsid w:val="00423703"/>
    <w:rsid w:val="00424064"/>
    <w:rsid w:val="00426242"/>
    <w:rsid w:val="004271DE"/>
    <w:rsid w:val="00430CB9"/>
    <w:rsid w:val="00432643"/>
    <w:rsid w:val="004330BF"/>
    <w:rsid w:val="00434D0C"/>
    <w:rsid w:val="00435D0E"/>
    <w:rsid w:val="004363E0"/>
    <w:rsid w:val="00437141"/>
    <w:rsid w:val="004373D6"/>
    <w:rsid w:val="00437B21"/>
    <w:rsid w:val="00441047"/>
    <w:rsid w:val="0044210A"/>
    <w:rsid w:val="004433EE"/>
    <w:rsid w:val="00443D1E"/>
    <w:rsid w:val="00444856"/>
    <w:rsid w:val="00446C8D"/>
    <w:rsid w:val="00446DA9"/>
    <w:rsid w:val="004501B7"/>
    <w:rsid w:val="004525B7"/>
    <w:rsid w:val="00452CB0"/>
    <w:rsid w:val="004531D6"/>
    <w:rsid w:val="00454536"/>
    <w:rsid w:val="0045794A"/>
    <w:rsid w:val="00461D56"/>
    <w:rsid w:val="0046387D"/>
    <w:rsid w:val="004647BC"/>
    <w:rsid w:val="00464808"/>
    <w:rsid w:val="00464BE0"/>
    <w:rsid w:val="00464FBA"/>
    <w:rsid w:val="00465F97"/>
    <w:rsid w:val="00466602"/>
    <w:rsid w:val="004675B3"/>
    <w:rsid w:val="004711EF"/>
    <w:rsid w:val="00471661"/>
    <w:rsid w:val="004719EC"/>
    <w:rsid w:val="004723E5"/>
    <w:rsid w:val="00473B17"/>
    <w:rsid w:val="00474194"/>
    <w:rsid w:val="00474311"/>
    <w:rsid w:val="00477613"/>
    <w:rsid w:val="00480783"/>
    <w:rsid w:val="00481D2F"/>
    <w:rsid w:val="00482C39"/>
    <w:rsid w:val="00483665"/>
    <w:rsid w:val="004847E8"/>
    <w:rsid w:val="00485407"/>
    <w:rsid w:val="004858C8"/>
    <w:rsid w:val="004879ED"/>
    <w:rsid w:val="004911FD"/>
    <w:rsid w:val="004926AF"/>
    <w:rsid w:val="004926BF"/>
    <w:rsid w:val="00494286"/>
    <w:rsid w:val="0049491E"/>
    <w:rsid w:val="00494C7A"/>
    <w:rsid w:val="00494D8B"/>
    <w:rsid w:val="004959F3"/>
    <w:rsid w:val="00496736"/>
    <w:rsid w:val="004A0895"/>
    <w:rsid w:val="004A0BF9"/>
    <w:rsid w:val="004A0DE4"/>
    <w:rsid w:val="004A342C"/>
    <w:rsid w:val="004A4A7A"/>
    <w:rsid w:val="004A4F01"/>
    <w:rsid w:val="004A6A81"/>
    <w:rsid w:val="004A78BF"/>
    <w:rsid w:val="004B0847"/>
    <w:rsid w:val="004B0B5B"/>
    <w:rsid w:val="004B1E0D"/>
    <w:rsid w:val="004B3517"/>
    <w:rsid w:val="004B4AC7"/>
    <w:rsid w:val="004B5775"/>
    <w:rsid w:val="004B6143"/>
    <w:rsid w:val="004B644A"/>
    <w:rsid w:val="004B6FD5"/>
    <w:rsid w:val="004B740F"/>
    <w:rsid w:val="004B781D"/>
    <w:rsid w:val="004B7BF2"/>
    <w:rsid w:val="004C08C9"/>
    <w:rsid w:val="004C0E92"/>
    <w:rsid w:val="004C1646"/>
    <w:rsid w:val="004C16B6"/>
    <w:rsid w:val="004C33A0"/>
    <w:rsid w:val="004C4F3D"/>
    <w:rsid w:val="004C62A9"/>
    <w:rsid w:val="004C6C28"/>
    <w:rsid w:val="004D2BF2"/>
    <w:rsid w:val="004D2CCD"/>
    <w:rsid w:val="004D3680"/>
    <w:rsid w:val="004D41AF"/>
    <w:rsid w:val="004D7E47"/>
    <w:rsid w:val="004E075B"/>
    <w:rsid w:val="004E09C0"/>
    <w:rsid w:val="004E1B79"/>
    <w:rsid w:val="004E27F3"/>
    <w:rsid w:val="004E28DB"/>
    <w:rsid w:val="004E32DF"/>
    <w:rsid w:val="004E3492"/>
    <w:rsid w:val="004E36F5"/>
    <w:rsid w:val="004E65B7"/>
    <w:rsid w:val="004E7139"/>
    <w:rsid w:val="004F0E96"/>
    <w:rsid w:val="004F1042"/>
    <w:rsid w:val="004F230E"/>
    <w:rsid w:val="004F2A3F"/>
    <w:rsid w:val="004F2F1B"/>
    <w:rsid w:val="004F3986"/>
    <w:rsid w:val="004F4698"/>
    <w:rsid w:val="004F4E42"/>
    <w:rsid w:val="004F53CD"/>
    <w:rsid w:val="004F59AD"/>
    <w:rsid w:val="004F5B51"/>
    <w:rsid w:val="004F6B5F"/>
    <w:rsid w:val="004F74E1"/>
    <w:rsid w:val="004F7E38"/>
    <w:rsid w:val="0050045F"/>
    <w:rsid w:val="00501FC9"/>
    <w:rsid w:val="00503355"/>
    <w:rsid w:val="00504E78"/>
    <w:rsid w:val="00505CBE"/>
    <w:rsid w:val="00506A58"/>
    <w:rsid w:val="00510C06"/>
    <w:rsid w:val="00511956"/>
    <w:rsid w:val="00511BC8"/>
    <w:rsid w:val="00511F2F"/>
    <w:rsid w:val="00512B0E"/>
    <w:rsid w:val="00512C21"/>
    <w:rsid w:val="00512D15"/>
    <w:rsid w:val="00513B51"/>
    <w:rsid w:val="0051401C"/>
    <w:rsid w:val="00515448"/>
    <w:rsid w:val="00516F7C"/>
    <w:rsid w:val="005243B2"/>
    <w:rsid w:val="00524690"/>
    <w:rsid w:val="005253DC"/>
    <w:rsid w:val="00525ABB"/>
    <w:rsid w:val="00526C53"/>
    <w:rsid w:val="00527CAB"/>
    <w:rsid w:val="0053041C"/>
    <w:rsid w:val="00530567"/>
    <w:rsid w:val="00530C46"/>
    <w:rsid w:val="005317B6"/>
    <w:rsid w:val="00531DB2"/>
    <w:rsid w:val="00531F94"/>
    <w:rsid w:val="00534905"/>
    <w:rsid w:val="00534A4D"/>
    <w:rsid w:val="00535908"/>
    <w:rsid w:val="00535DF4"/>
    <w:rsid w:val="00535F70"/>
    <w:rsid w:val="00536589"/>
    <w:rsid w:val="005366B1"/>
    <w:rsid w:val="00537285"/>
    <w:rsid w:val="00537303"/>
    <w:rsid w:val="005377C2"/>
    <w:rsid w:val="00540593"/>
    <w:rsid w:val="005424D0"/>
    <w:rsid w:val="00542B36"/>
    <w:rsid w:val="00542F46"/>
    <w:rsid w:val="00545D97"/>
    <w:rsid w:val="0054654F"/>
    <w:rsid w:val="00546E2A"/>
    <w:rsid w:val="00550228"/>
    <w:rsid w:val="00550651"/>
    <w:rsid w:val="005524AF"/>
    <w:rsid w:val="00552856"/>
    <w:rsid w:val="00553960"/>
    <w:rsid w:val="00553BCF"/>
    <w:rsid w:val="0055595E"/>
    <w:rsid w:val="005605EF"/>
    <w:rsid w:val="00560CCC"/>
    <w:rsid w:val="00560CFC"/>
    <w:rsid w:val="00561CD2"/>
    <w:rsid w:val="00562209"/>
    <w:rsid w:val="00562418"/>
    <w:rsid w:val="00562ADF"/>
    <w:rsid w:val="00562F50"/>
    <w:rsid w:val="00563314"/>
    <w:rsid w:val="00563C0E"/>
    <w:rsid w:val="00563CC8"/>
    <w:rsid w:val="00563FBF"/>
    <w:rsid w:val="00565553"/>
    <w:rsid w:val="00565C68"/>
    <w:rsid w:val="00566DE4"/>
    <w:rsid w:val="0056709A"/>
    <w:rsid w:val="0056770C"/>
    <w:rsid w:val="005677CF"/>
    <w:rsid w:val="00570936"/>
    <w:rsid w:val="00572C98"/>
    <w:rsid w:val="00574362"/>
    <w:rsid w:val="00574E83"/>
    <w:rsid w:val="00575B28"/>
    <w:rsid w:val="00576802"/>
    <w:rsid w:val="00580F87"/>
    <w:rsid w:val="005810B7"/>
    <w:rsid w:val="00581F8D"/>
    <w:rsid w:val="005823C3"/>
    <w:rsid w:val="00582480"/>
    <w:rsid w:val="00582AF9"/>
    <w:rsid w:val="0058494B"/>
    <w:rsid w:val="00584F01"/>
    <w:rsid w:val="005856EB"/>
    <w:rsid w:val="00586282"/>
    <w:rsid w:val="00586D0C"/>
    <w:rsid w:val="00586E82"/>
    <w:rsid w:val="005908FF"/>
    <w:rsid w:val="00591123"/>
    <w:rsid w:val="00592E2E"/>
    <w:rsid w:val="00593E6C"/>
    <w:rsid w:val="00594F0F"/>
    <w:rsid w:val="0059645A"/>
    <w:rsid w:val="00597BA1"/>
    <w:rsid w:val="005A03D8"/>
    <w:rsid w:val="005A19B7"/>
    <w:rsid w:val="005A2BAB"/>
    <w:rsid w:val="005A42DD"/>
    <w:rsid w:val="005A655D"/>
    <w:rsid w:val="005A6E54"/>
    <w:rsid w:val="005A73F6"/>
    <w:rsid w:val="005B0B57"/>
    <w:rsid w:val="005B0FE4"/>
    <w:rsid w:val="005B12C5"/>
    <w:rsid w:val="005B19CA"/>
    <w:rsid w:val="005B22F4"/>
    <w:rsid w:val="005B2E74"/>
    <w:rsid w:val="005B37DA"/>
    <w:rsid w:val="005B495D"/>
    <w:rsid w:val="005B68CA"/>
    <w:rsid w:val="005B782A"/>
    <w:rsid w:val="005C05ED"/>
    <w:rsid w:val="005C05FC"/>
    <w:rsid w:val="005C1A22"/>
    <w:rsid w:val="005C27D3"/>
    <w:rsid w:val="005C2F35"/>
    <w:rsid w:val="005C3E1D"/>
    <w:rsid w:val="005C4507"/>
    <w:rsid w:val="005C544A"/>
    <w:rsid w:val="005C7B8D"/>
    <w:rsid w:val="005D260D"/>
    <w:rsid w:val="005D3168"/>
    <w:rsid w:val="005D31C2"/>
    <w:rsid w:val="005D381B"/>
    <w:rsid w:val="005D3D0F"/>
    <w:rsid w:val="005D4163"/>
    <w:rsid w:val="005D4DF8"/>
    <w:rsid w:val="005D606E"/>
    <w:rsid w:val="005D72C1"/>
    <w:rsid w:val="005E041C"/>
    <w:rsid w:val="005E0510"/>
    <w:rsid w:val="005E3695"/>
    <w:rsid w:val="005E4348"/>
    <w:rsid w:val="005E47A3"/>
    <w:rsid w:val="005E4E60"/>
    <w:rsid w:val="005E5D31"/>
    <w:rsid w:val="005E6352"/>
    <w:rsid w:val="005E7775"/>
    <w:rsid w:val="005F066F"/>
    <w:rsid w:val="005F29AA"/>
    <w:rsid w:val="005F3BDE"/>
    <w:rsid w:val="005F3E82"/>
    <w:rsid w:val="005F4893"/>
    <w:rsid w:val="005F49A7"/>
    <w:rsid w:val="005F4A5B"/>
    <w:rsid w:val="005F4C54"/>
    <w:rsid w:val="005F6082"/>
    <w:rsid w:val="005F7EE2"/>
    <w:rsid w:val="00600089"/>
    <w:rsid w:val="00600BCA"/>
    <w:rsid w:val="00600D9D"/>
    <w:rsid w:val="006010B1"/>
    <w:rsid w:val="0060120F"/>
    <w:rsid w:val="00606061"/>
    <w:rsid w:val="0060624F"/>
    <w:rsid w:val="006064CB"/>
    <w:rsid w:val="006066E3"/>
    <w:rsid w:val="00617D9B"/>
    <w:rsid w:val="00620012"/>
    <w:rsid w:val="0062016F"/>
    <w:rsid w:val="00620232"/>
    <w:rsid w:val="00620EAA"/>
    <w:rsid w:val="00620FB0"/>
    <w:rsid w:val="00623281"/>
    <w:rsid w:val="006265DF"/>
    <w:rsid w:val="006272EC"/>
    <w:rsid w:val="00627465"/>
    <w:rsid w:val="00627912"/>
    <w:rsid w:val="00627EB3"/>
    <w:rsid w:val="00630299"/>
    <w:rsid w:val="00630B83"/>
    <w:rsid w:val="00630D13"/>
    <w:rsid w:val="006319AC"/>
    <w:rsid w:val="00632CE4"/>
    <w:rsid w:val="00633DF7"/>
    <w:rsid w:val="00633F83"/>
    <w:rsid w:val="00633FA2"/>
    <w:rsid w:val="00634796"/>
    <w:rsid w:val="0063493D"/>
    <w:rsid w:val="00634C4B"/>
    <w:rsid w:val="00634D04"/>
    <w:rsid w:val="00634D3F"/>
    <w:rsid w:val="00634F48"/>
    <w:rsid w:val="006352A0"/>
    <w:rsid w:val="006362D8"/>
    <w:rsid w:val="00636516"/>
    <w:rsid w:val="00636830"/>
    <w:rsid w:val="00636E24"/>
    <w:rsid w:val="00637639"/>
    <w:rsid w:val="006410E8"/>
    <w:rsid w:val="00641327"/>
    <w:rsid w:val="00641762"/>
    <w:rsid w:val="00642342"/>
    <w:rsid w:val="00642446"/>
    <w:rsid w:val="00643F71"/>
    <w:rsid w:val="0064439C"/>
    <w:rsid w:val="006444D8"/>
    <w:rsid w:val="00645AD1"/>
    <w:rsid w:val="00645BFB"/>
    <w:rsid w:val="0064624E"/>
    <w:rsid w:val="00647E08"/>
    <w:rsid w:val="00650725"/>
    <w:rsid w:val="0065122E"/>
    <w:rsid w:val="006524AD"/>
    <w:rsid w:val="006541C7"/>
    <w:rsid w:val="00655188"/>
    <w:rsid w:val="006554DC"/>
    <w:rsid w:val="0065582D"/>
    <w:rsid w:val="00656233"/>
    <w:rsid w:val="006567C0"/>
    <w:rsid w:val="00657C01"/>
    <w:rsid w:val="00660E26"/>
    <w:rsid w:val="0066159C"/>
    <w:rsid w:val="00663793"/>
    <w:rsid w:val="00663E6B"/>
    <w:rsid w:val="006655C5"/>
    <w:rsid w:val="006676FF"/>
    <w:rsid w:val="00667A65"/>
    <w:rsid w:val="0067095C"/>
    <w:rsid w:val="00671237"/>
    <w:rsid w:val="00671520"/>
    <w:rsid w:val="0067174C"/>
    <w:rsid w:val="00671EAD"/>
    <w:rsid w:val="00672267"/>
    <w:rsid w:val="006732C3"/>
    <w:rsid w:val="00673FE9"/>
    <w:rsid w:val="0067505E"/>
    <w:rsid w:val="006759A1"/>
    <w:rsid w:val="00675C60"/>
    <w:rsid w:val="00676D45"/>
    <w:rsid w:val="00681183"/>
    <w:rsid w:val="00681C2A"/>
    <w:rsid w:val="00682B0A"/>
    <w:rsid w:val="0068547F"/>
    <w:rsid w:val="00685946"/>
    <w:rsid w:val="0068623D"/>
    <w:rsid w:val="006871BA"/>
    <w:rsid w:val="00690C38"/>
    <w:rsid w:val="0069271C"/>
    <w:rsid w:val="006942D7"/>
    <w:rsid w:val="00694DB1"/>
    <w:rsid w:val="00695340"/>
    <w:rsid w:val="00695963"/>
    <w:rsid w:val="00695A56"/>
    <w:rsid w:val="00696069"/>
    <w:rsid w:val="0069670D"/>
    <w:rsid w:val="00696EEF"/>
    <w:rsid w:val="00697684"/>
    <w:rsid w:val="00697ADD"/>
    <w:rsid w:val="006A07AC"/>
    <w:rsid w:val="006A2EAD"/>
    <w:rsid w:val="006A2F50"/>
    <w:rsid w:val="006A39B7"/>
    <w:rsid w:val="006A3ABE"/>
    <w:rsid w:val="006A3E45"/>
    <w:rsid w:val="006A4AB2"/>
    <w:rsid w:val="006A4B27"/>
    <w:rsid w:val="006A4F0A"/>
    <w:rsid w:val="006A542E"/>
    <w:rsid w:val="006A55E9"/>
    <w:rsid w:val="006A5AEA"/>
    <w:rsid w:val="006A5F03"/>
    <w:rsid w:val="006A653A"/>
    <w:rsid w:val="006A6CAA"/>
    <w:rsid w:val="006A6F22"/>
    <w:rsid w:val="006A723F"/>
    <w:rsid w:val="006A72AA"/>
    <w:rsid w:val="006A7EBE"/>
    <w:rsid w:val="006B12F8"/>
    <w:rsid w:val="006B27D1"/>
    <w:rsid w:val="006B39E9"/>
    <w:rsid w:val="006B3D18"/>
    <w:rsid w:val="006B4C1D"/>
    <w:rsid w:val="006B4C29"/>
    <w:rsid w:val="006B650A"/>
    <w:rsid w:val="006C1EB5"/>
    <w:rsid w:val="006C26BD"/>
    <w:rsid w:val="006C27ED"/>
    <w:rsid w:val="006C507C"/>
    <w:rsid w:val="006C5286"/>
    <w:rsid w:val="006C5306"/>
    <w:rsid w:val="006C5DD0"/>
    <w:rsid w:val="006C68DE"/>
    <w:rsid w:val="006C7A19"/>
    <w:rsid w:val="006C7A4D"/>
    <w:rsid w:val="006D09D4"/>
    <w:rsid w:val="006D17D6"/>
    <w:rsid w:val="006D2D5C"/>
    <w:rsid w:val="006D3E18"/>
    <w:rsid w:val="006D5E13"/>
    <w:rsid w:val="006D6B9B"/>
    <w:rsid w:val="006D72C2"/>
    <w:rsid w:val="006D78C7"/>
    <w:rsid w:val="006E0108"/>
    <w:rsid w:val="006E0C23"/>
    <w:rsid w:val="006E3E98"/>
    <w:rsid w:val="006E4B60"/>
    <w:rsid w:val="006E525A"/>
    <w:rsid w:val="006E6065"/>
    <w:rsid w:val="006E6D1C"/>
    <w:rsid w:val="006F0185"/>
    <w:rsid w:val="006F0C12"/>
    <w:rsid w:val="006F1373"/>
    <w:rsid w:val="006F3C10"/>
    <w:rsid w:val="006F4599"/>
    <w:rsid w:val="006F7585"/>
    <w:rsid w:val="006F795F"/>
    <w:rsid w:val="0070026B"/>
    <w:rsid w:val="0070026C"/>
    <w:rsid w:val="00700552"/>
    <w:rsid w:val="0070284A"/>
    <w:rsid w:val="00702BA7"/>
    <w:rsid w:val="00703766"/>
    <w:rsid w:val="007046F2"/>
    <w:rsid w:val="0070493C"/>
    <w:rsid w:val="00704957"/>
    <w:rsid w:val="0070535F"/>
    <w:rsid w:val="00706D66"/>
    <w:rsid w:val="00707501"/>
    <w:rsid w:val="00707B8A"/>
    <w:rsid w:val="007102AC"/>
    <w:rsid w:val="00711522"/>
    <w:rsid w:val="00712D26"/>
    <w:rsid w:val="007132B9"/>
    <w:rsid w:val="007142AF"/>
    <w:rsid w:val="00716197"/>
    <w:rsid w:val="00720DAC"/>
    <w:rsid w:val="007228CB"/>
    <w:rsid w:val="00724149"/>
    <w:rsid w:val="00724804"/>
    <w:rsid w:val="007248CA"/>
    <w:rsid w:val="00724DC9"/>
    <w:rsid w:val="00724E0A"/>
    <w:rsid w:val="007258FC"/>
    <w:rsid w:val="00725C8F"/>
    <w:rsid w:val="007263F4"/>
    <w:rsid w:val="00727627"/>
    <w:rsid w:val="007277C6"/>
    <w:rsid w:val="007303BA"/>
    <w:rsid w:val="0073040D"/>
    <w:rsid w:val="00730983"/>
    <w:rsid w:val="00730CF4"/>
    <w:rsid w:val="0073106E"/>
    <w:rsid w:val="00732F05"/>
    <w:rsid w:val="007335CF"/>
    <w:rsid w:val="00734CDD"/>
    <w:rsid w:val="00735633"/>
    <w:rsid w:val="007366B8"/>
    <w:rsid w:val="007370B9"/>
    <w:rsid w:val="00737CCC"/>
    <w:rsid w:val="0074148D"/>
    <w:rsid w:val="00741CD1"/>
    <w:rsid w:val="00743F26"/>
    <w:rsid w:val="00744452"/>
    <w:rsid w:val="007450B6"/>
    <w:rsid w:val="00745AE6"/>
    <w:rsid w:val="007462A4"/>
    <w:rsid w:val="00747A58"/>
    <w:rsid w:val="00750256"/>
    <w:rsid w:val="00750297"/>
    <w:rsid w:val="00750CED"/>
    <w:rsid w:val="00753EC5"/>
    <w:rsid w:val="007543F7"/>
    <w:rsid w:val="00754980"/>
    <w:rsid w:val="00755842"/>
    <w:rsid w:val="007558F3"/>
    <w:rsid w:val="00756C2E"/>
    <w:rsid w:val="00760020"/>
    <w:rsid w:val="0076023E"/>
    <w:rsid w:val="0076066A"/>
    <w:rsid w:val="00761833"/>
    <w:rsid w:val="0076218F"/>
    <w:rsid w:val="007629E7"/>
    <w:rsid w:val="007639C8"/>
    <w:rsid w:val="007649E4"/>
    <w:rsid w:val="0076596D"/>
    <w:rsid w:val="007665AC"/>
    <w:rsid w:val="00766869"/>
    <w:rsid w:val="00766BAE"/>
    <w:rsid w:val="0076763D"/>
    <w:rsid w:val="007678A9"/>
    <w:rsid w:val="00767D3E"/>
    <w:rsid w:val="00767FE3"/>
    <w:rsid w:val="007701B5"/>
    <w:rsid w:val="00770A9F"/>
    <w:rsid w:val="007718E8"/>
    <w:rsid w:val="00773316"/>
    <w:rsid w:val="00774CA4"/>
    <w:rsid w:val="00774DF1"/>
    <w:rsid w:val="007751F0"/>
    <w:rsid w:val="00777C0A"/>
    <w:rsid w:val="0078046C"/>
    <w:rsid w:val="00780647"/>
    <w:rsid w:val="0078087E"/>
    <w:rsid w:val="0078104C"/>
    <w:rsid w:val="007832AA"/>
    <w:rsid w:val="007846C8"/>
    <w:rsid w:val="0078559F"/>
    <w:rsid w:val="00785C84"/>
    <w:rsid w:val="007877BC"/>
    <w:rsid w:val="00790051"/>
    <w:rsid w:val="0079057A"/>
    <w:rsid w:val="00790708"/>
    <w:rsid w:val="0079087F"/>
    <w:rsid w:val="00790EEA"/>
    <w:rsid w:val="0079109E"/>
    <w:rsid w:val="00791F9F"/>
    <w:rsid w:val="007921CD"/>
    <w:rsid w:val="00792F3E"/>
    <w:rsid w:val="00795079"/>
    <w:rsid w:val="00796C97"/>
    <w:rsid w:val="007A1266"/>
    <w:rsid w:val="007A156F"/>
    <w:rsid w:val="007A2A67"/>
    <w:rsid w:val="007A2C49"/>
    <w:rsid w:val="007A2C94"/>
    <w:rsid w:val="007A2E18"/>
    <w:rsid w:val="007A4720"/>
    <w:rsid w:val="007A479A"/>
    <w:rsid w:val="007A48C1"/>
    <w:rsid w:val="007A6747"/>
    <w:rsid w:val="007A6A63"/>
    <w:rsid w:val="007A6C43"/>
    <w:rsid w:val="007A6F44"/>
    <w:rsid w:val="007A7B01"/>
    <w:rsid w:val="007B019A"/>
    <w:rsid w:val="007B0E0F"/>
    <w:rsid w:val="007B1A45"/>
    <w:rsid w:val="007B45F3"/>
    <w:rsid w:val="007B4E69"/>
    <w:rsid w:val="007C09D2"/>
    <w:rsid w:val="007C1AD2"/>
    <w:rsid w:val="007C2241"/>
    <w:rsid w:val="007C2382"/>
    <w:rsid w:val="007C26AF"/>
    <w:rsid w:val="007C5639"/>
    <w:rsid w:val="007C6330"/>
    <w:rsid w:val="007D0449"/>
    <w:rsid w:val="007D0A5C"/>
    <w:rsid w:val="007D1C95"/>
    <w:rsid w:val="007D1E48"/>
    <w:rsid w:val="007D2414"/>
    <w:rsid w:val="007D2ABB"/>
    <w:rsid w:val="007D2DEE"/>
    <w:rsid w:val="007D51AA"/>
    <w:rsid w:val="007D669B"/>
    <w:rsid w:val="007D6969"/>
    <w:rsid w:val="007E0771"/>
    <w:rsid w:val="007E12CA"/>
    <w:rsid w:val="007E13FD"/>
    <w:rsid w:val="007E2697"/>
    <w:rsid w:val="007E289F"/>
    <w:rsid w:val="007E31D9"/>
    <w:rsid w:val="007E3B41"/>
    <w:rsid w:val="007E5BFA"/>
    <w:rsid w:val="007F0AAD"/>
    <w:rsid w:val="007F2041"/>
    <w:rsid w:val="007F29D0"/>
    <w:rsid w:val="007F321D"/>
    <w:rsid w:val="007F40A2"/>
    <w:rsid w:val="007F6456"/>
    <w:rsid w:val="007F7F7E"/>
    <w:rsid w:val="00800EB9"/>
    <w:rsid w:val="00801142"/>
    <w:rsid w:val="00803380"/>
    <w:rsid w:val="008047AE"/>
    <w:rsid w:val="008063FC"/>
    <w:rsid w:val="00807FC4"/>
    <w:rsid w:val="0081018A"/>
    <w:rsid w:val="008104BE"/>
    <w:rsid w:val="008105E7"/>
    <w:rsid w:val="00811E51"/>
    <w:rsid w:val="00812065"/>
    <w:rsid w:val="008120BF"/>
    <w:rsid w:val="00812571"/>
    <w:rsid w:val="00813653"/>
    <w:rsid w:val="00813932"/>
    <w:rsid w:val="00813A26"/>
    <w:rsid w:val="00813ED3"/>
    <w:rsid w:val="0081544B"/>
    <w:rsid w:val="0081629A"/>
    <w:rsid w:val="008204C7"/>
    <w:rsid w:val="0082182D"/>
    <w:rsid w:val="0082239E"/>
    <w:rsid w:val="0082265B"/>
    <w:rsid w:val="00824777"/>
    <w:rsid w:val="008247D2"/>
    <w:rsid w:val="0082519D"/>
    <w:rsid w:val="0082568C"/>
    <w:rsid w:val="00825C75"/>
    <w:rsid w:val="00826E80"/>
    <w:rsid w:val="00827892"/>
    <w:rsid w:val="00827ACA"/>
    <w:rsid w:val="00827F9B"/>
    <w:rsid w:val="00831358"/>
    <w:rsid w:val="0083185F"/>
    <w:rsid w:val="008327E0"/>
    <w:rsid w:val="00832A82"/>
    <w:rsid w:val="0083337E"/>
    <w:rsid w:val="00833B27"/>
    <w:rsid w:val="0083483D"/>
    <w:rsid w:val="00836C98"/>
    <w:rsid w:val="00837F5B"/>
    <w:rsid w:val="00840180"/>
    <w:rsid w:val="0084034A"/>
    <w:rsid w:val="0084037C"/>
    <w:rsid w:val="00840D13"/>
    <w:rsid w:val="00840E76"/>
    <w:rsid w:val="00841142"/>
    <w:rsid w:val="00841256"/>
    <w:rsid w:val="008425D0"/>
    <w:rsid w:val="00844853"/>
    <w:rsid w:val="00844DA8"/>
    <w:rsid w:val="0084522F"/>
    <w:rsid w:val="0084596A"/>
    <w:rsid w:val="008478C9"/>
    <w:rsid w:val="00847A37"/>
    <w:rsid w:val="00847AE5"/>
    <w:rsid w:val="00847E16"/>
    <w:rsid w:val="00850B68"/>
    <w:rsid w:val="00851830"/>
    <w:rsid w:val="008526E7"/>
    <w:rsid w:val="00853350"/>
    <w:rsid w:val="00853A4D"/>
    <w:rsid w:val="00854BFB"/>
    <w:rsid w:val="00854FF2"/>
    <w:rsid w:val="00855A66"/>
    <w:rsid w:val="008568BE"/>
    <w:rsid w:val="00856E0C"/>
    <w:rsid w:val="008571CA"/>
    <w:rsid w:val="00857440"/>
    <w:rsid w:val="0085770C"/>
    <w:rsid w:val="008602BA"/>
    <w:rsid w:val="0086201A"/>
    <w:rsid w:val="00863C78"/>
    <w:rsid w:val="00863CB7"/>
    <w:rsid w:val="00863E09"/>
    <w:rsid w:val="00863FB3"/>
    <w:rsid w:val="0086441B"/>
    <w:rsid w:val="00864C87"/>
    <w:rsid w:val="008676EF"/>
    <w:rsid w:val="008703AA"/>
    <w:rsid w:val="0087047D"/>
    <w:rsid w:val="00870975"/>
    <w:rsid w:val="00870B9E"/>
    <w:rsid w:val="00870C55"/>
    <w:rsid w:val="00871DD7"/>
    <w:rsid w:val="00872D54"/>
    <w:rsid w:val="00873995"/>
    <w:rsid w:val="00874DFC"/>
    <w:rsid w:val="008750D9"/>
    <w:rsid w:val="00875AEB"/>
    <w:rsid w:val="00877948"/>
    <w:rsid w:val="00877B4E"/>
    <w:rsid w:val="00877C98"/>
    <w:rsid w:val="00877E2F"/>
    <w:rsid w:val="00880791"/>
    <w:rsid w:val="00882F3A"/>
    <w:rsid w:val="00884433"/>
    <w:rsid w:val="00884BA2"/>
    <w:rsid w:val="00885902"/>
    <w:rsid w:val="00886C76"/>
    <w:rsid w:val="00887030"/>
    <w:rsid w:val="008921F2"/>
    <w:rsid w:val="0089318E"/>
    <w:rsid w:val="0089466B"/>
    <w:rsid w:val="00894C4C"/>
    <w:rsid w:val="00894DA0"/>
    <w:rsid w:val="0089537D"/>
    <w:rsid w:val="00895E6D"/>
    <w:rsid w:val="00895FAD"/>
    <w:rsid w:val="008970A8"/>
    <w:rsid w:val="008A08FD"/>
    <w:rsid w:val="008A0C2D"/>
    <w:rsid w:val="008A0FAC"/>
    <w:rsid w:val="008A2354"/>
    <w:rsid w:val="008A269E"/>
    <w:rsid w:val="008A2C2A"/>
    <w:rsid w:val="008A3911"/>
    <w:rsid w:val="008A44CC"/>
    <w:rsid w:val="008A45EE"/>
    <w:rsid w:val="008A5642"/>
    <w:rsid w:val="008A5F5E"/>
    <w:rsid w:val="008A6B0B"/>
    <w:rsid w:val="008A6C74"/>
    <w:rsid w:val="008A7231"/>
    <w:rsid w:val="008A729D"/>
    <w:rsid w:val="008A7D5D"/>
    <w:rsid w:val="008A7E7C"/>
    <w:rsid w:val="008B02C5"/>
    <w:rsid w:val="008B2571"/>
    <w:rsid w:val="008B3CCF"/>
    <w:rsid w:val="008B3F29"/>
    <w:rsid w:val="008B55B5"/>
    <w:rsid w:val="008B6929"/>
    <w:rsid w:val="008B7DE0"/>
    <w:rsid w:val="008C0059"/>
    <w:rsid w:val="008C09C2"/>
    <w:rsid w:val="008C0A9C"/>
    <w:rsid w:val="008C101D"/>
    <w:rsid w:val="008C480E"/>
    <w:rsid w:val="008C5096"/>
    <w:rsid w:val="008C607E"/>
    <w:rsid w:val="008C6DA3"/>
    <w:rsid w:val="008C7091"/>
    <w:rsid w:val="008C7338"/>
    <w:rsid w:val="008D00B9"/>
    <w:rsid w:val="008D32B3"/>
    <w:rsid w:val="008D4AD3"/>
    <w:rsid w:val="008D695E"/>
    <w:rsid w:val="008D7323"/>
    <w:rsid w:val="008E01F7"/>
    <w:rsid w:val="008E1DF3"/>
    <w:rsid w:val="008E37DE"/>
    <w:rsid w:val="008E50BA"/>
    <w:rsid w:val="008E55A2"/>
    <w:rsid w:val="008E67FB"/>
    <w:rsid w:val="008E7CD2"/>
    <w:rsid w:val="008F06B6"/>
    <w:rsid w:val="008F0E49"/>
    <w:rsid w:val="008F1BAC"/>
    <w:rsid w:val="008F382A"/>
    <w:rsid w:val="008F387A"/>
    <w:rsid w:val="008F38FB"/>
    <w:rsid w:val="008F5132"/>
    <w:rsid w:val="008F6CB3"/>
    <w:rsid w:val="008F7075"/>
    <w:rsid w:val="008F766D"/>
    <w:rsid w:val="008F76FD"/>
    <w:rsid w:val="00902226"/>
    <w:rsid w:val="009058F9"/>
    <w:rsid w:val="00907F45"/>
    <w:rsid w:val="0091095B"/>
    <w:rsid w:val="00910D50"/>
    <w:rsid w:val="00913A40"/>
    <w:rsid w:val="00914588"/>
    <w:rsid w:val="00914FE8"/>
    <w:rsid w:val="009170F9"/>
    <w:rsid w:val="009178C9"/>
    <w:rsid w:val="00917F8F"/>
    <w:rsid w:val="00920129"/>
    <w:rsid w:val="0092063C"/>
    <w:rsid w:val="00921249"/>
    <w:rsid w:val="00921733"/>
    <w:rsid w:val="00922A6D"/>
    <w:rsid w:val="00923AC1"/>
    <w:rsid w:val="009259EC"/>
    <w:rsid w:val="0092655C"/>
    <w:rsid w:val="00927185"/>
    <w:rsid w:val="00927250"/>
    <w:rsid w:val="00927D2E"/>
    <w:rsid w:val="00930920"/>
    <w:rsid w:val="0093167A"/>
    <w:rsid w:val="00932253"/>
    <w:rsid w:val="00932D63"/>
    <w:rsid w:val="00934A79"/>
    <w:rsid w:val="00935523"/>
    <w:rsid w:val="00935EBA"/>
    <w:rsid w:val="00940645"/>
    <w:rsid w:val="00942432"/>
    <w:rsid w:val="00942CAC"/>
    <w:rsid w:val="00943244"/>
    <w:rsid w:val="00945370"/>
    <w:rsid w:val="009457FF"/>
    <w:rsid w:val="00945A9B"/>
    <w:rsid w:val="0095082F"/>
    <w:rsid w:val="0095278C"/>
    <w:rsid w:val="00953205"/>
    <w:rsid w:val="00954311"/>
    <w:rsid w:val="009548B5"/>
    <w:rsid w:val="00955D4F"/>
    <w:rsid w:val="00957A67"/>
    <w:rsid w:val="009604A2"/>
    <w:rsid w:val="00960693"/>
    <w:rsid w:val="00960C72"/>
    <w:rsid w:val="009615CC"/>
    <w:rsid w:val="00961977"/>
    <w:rsid w:val="00961D44"/>
    <w:rsid w:val="00962A54"/>
    <w:rsid w:val="00963A4E"/>
    <w:rsid w:val="00963FBA"/>
    <w:rsid w:val="009701FB"/>
    <w:rsid w:val="009702A8"/>
    <w:rsid w:val="0097149E"/>
    <w:rsid w:val="00971981"/>
    <w:rsid w:val="00971989"/>
    <w:rsid w:val="0097356C"/>
    <w:rsid w:val="00973F9C"/>
    <w:rsid w:val="00974223"/>
    <w:rsid w:val="00974B76"/>
    <w:rsid w:val="00974BC7"/>
    <w:rsid w:val="00975004"/>
    <w:rsid w:val="0097703D"/>
    <w:rsid w:val="00977EF0"/>
    <w:rsid w:val="009805FC"/>
    <w:rsid w:val="00981103"/>
    <w:rsid w:val="00981134"/>
    <w:rsid w:val="00981FDD"/>
    <w:rsid w:val="00983305"/>
    <w:rsid w:val="009837BE"/>
    <w:rsid w:val="00983967"/>
    <w:rsid w:val="00983F0B"/>
    <w:rsid w:val="009848C6"/>
    <w:rsid w:val="009862D6"/>
    <w:rsid w:val="00986A93"/>
    <w:rsid w:val="0098759B"/>
    <w:rsid w:val="00987901"/>
    <w:rsid w:val="00987D72"/>
    <w:rsid w:val="00992D97"/>
    <w:rsid w:val="00992E04"/>
    <w:rsid w:val="009935AB"/>
    <w:rsid w:val="009948E8"/>
    <w:rsid w:val="00996329"/>
    <w:rsid w:val="00996443"/>
    <w:rsid w:val="0099670A"/>
    <w:rsid w:val="00996BD9"/>
    <w:rsid w:val="00997EFF"/>
    <w:rsid w:val="009A042D"/>
    <w:rsid w:val="009A1E1A"/>
    <w:rsid w:val="009A247B"/>
    <w:rsid w:val="009A2F8F"/>
    <w:rsid w:val="009A3F8F"/>
    <w:rsid w:val="009A3FA4"/>
    <w:rsid w:val="009A41C1"/>
    <w:rsid w:val="009A430D"/>
    <w:rsid w:val="009A5BF5"/>
    <w:rsid w:val="009A690C"/>
    <w:rsid w:val="009B05A4"/>
    <w:rsid w:val="009B0BCD"/>
    <w:rsid w:val="009B2415"/>
    <w:rsid w:val="009B2DA1"/>
    <w:rsid w:val="009B3039"/>
    <w:rsid w:val="009B5E58"/>
    <w:rsid w:val="009B6407"/>
    <w:rsid w:val="009B6CB2"/>
    <w:rsid w:val="009B7277"/>
    <w:rsid w:val="009C26C2"/>
    <w:rsid w:val="009C35A8"/>
    <w:rsid w:val="009C4734"/>
    <w:rsid w:val="009C55D6"/>
    <w:rsid w:val="009C670A"/>
    <w:rsid w:val="009C7E53"/>
    <w:rsid w:val="009D0488"/>
    <w:rsid w:val="009D0FD6"/>
    <w:rsid w:val="009D27B2"/>
    <w:rsid w:val="009D2E3D"/>
    <w:rsid w:val="009D31C9"/>
    <w:rsid w:val="009D4B6C"/>
    <w:rsid w:val="009D4E0F"/>
    <w:rsid w:val="009D51A6"/>
    <w:rsid w:val="009D5C78"/>
    <w:rsid w:val="009D65B0"/>
    <w:rsid w:val="009D663E"/>
    <w:rsid w:val="009D67CC"/>
    <w:rsid w:val="009D7E04"/>
    <w:rsid w:val="009E2EEC"/>
    <w:rsid w:val="009E330B"/>
    <w:rsid w:val="009E3D32"/>
    <w:rsid w:val="009E4E3C"/>
    <w:rsid w:val="009E6510"/>
    <w:rsid w:val="009E70D1"/>
    <w:rsid w:val="009F1C7B"/>
    <w:rsid w:val="009F22EB"/>
    <w:rsid w:val="009F30D6"/>
    <w:rsid w:val="009F3100"/>
    <w:rsid w:val="009F329F"/>
    <w:rsid w:val="009F3C93"/>
    <w:rsid w:val="009F4014"/>
    <w:rsid w:val="009F4A36"/>
    <w:rsid w:val="009F570A"/>
    <w:rsid w:val="009F5890"/>
    <w:rsid w:val="009F5A32"/>
    <w:rsid w:val="009F602C"/>
    <w:rsid w:val="009F7107"/>
    <w:rsid w:val="009F7243"/>
    <w:rsid w:val="00A00FD6"/>
    <w:rsid w:val="00A0192D"/>
    <w:rsid w:val="00A01982"/>
    <w:rsid w:val="00A01D08"/>
    <w:rsid w:val="00A021EA"/>
    <w:rsid w:val="00A03D0E"/>
    <w:rsid w:val="00A03DE0"/>
    <w:rsid w:val="00A04A63"/>
    <w:rsid w:val="00A0521E"/>
    <w:rsid w:val="00A06C6A"/>
    <w:rsid w:val="00A07AD0"/>
    <w:rsid w:val="00A10CA2"/>
    <w:rsid w:val="00A10D4D"/>
    <w:rsid w:val="00A111B1"/>
    <w:rsid w:val="00A116CD"/>
    <w:rsid w:val="00A118D7"/>
    <w:rsid w:val="00A11DFD"/>
    <w:rsid w:val="00A12B6E"/>
    <w:rsid w:val="00A13D0E"/>
    <w:rsid w:val="00A20ECA"/>
    <w:rsid w:val="00A2267D"/>
    <w:rsid w:val="00A227BD"/>
    <w:rsid w:val="00A22842"/>
    <w:rsid w:val="00A22B49"/>
    <w:rsid w:val="00A2384C"/>
    <w:rsid w:val="00A2454C"/>
    <w:rsid w:val="00A25341"/>
    <w:rsid w:val="00A255F0"/>
    <w:rsid w:val="00A25BE2"/>
    <w:rsid w:val="00A274CA"/>
    <w:rsid w:val="00A279BA"/>
    <w:rsid w:val="00A30558"/>
    <w:rsid w:val="00A31EAD"/>
    <w:rsid w:val="00A3406D"/>
    <w:rsid w:val="00A35B97"/>
    <w:rsid w:val="00A35DC9"/>
    <w:rsid w:val="00A36F32"/>
    <w:rsid w:val="00A37F69"/>
    <w:rsid w:val="00A4094C"/>
    <w:rsid w:val="00A41839"/>
    <w:rsid w:val="00A41E5F"/>
    <w:rsid w:val="00A420A8"/>
    <w:rsid w:val="00A44323"/>
    <w:rsid w:val="00A4475B"/>
    <w:rsid w:val="00A44905"/>
    <w:rsid w:val="00A4499E"/>
    <w:rsid w:val="00A462A8"/>
    <w:rsid w:val="00A46327"/>
    <w:rsid w:val="00A465D1"/>
    <w:rsid w:val="00A46B78"/>
    <w:rsid w:val="00A46BD2"/>
    <w:rsid w:val="00A46D04"/>
    <w:rsid w:val="00A5061C"/>
    <w:rsid w:val="00A515C4"/>
    <w:rsid w:val="00A5311C"/>
    <w:rsid w:val="00A531EA"/>
    <w:rsid w:val="00A53822"/>
    <w:rsid w:val="00A5399D"/>
    <w:rsid w:val="00A55E0C"/>
    <w:rsid w:val="00A576F2"/>
    <w:rsid w:val="00A578B1"/>
    <w:rsid w:val="00A6004D"/>
    <w:rsid w:val="00A6095D"/>
    <w:rsid w:val="00A60D3D"/>
    <w:rsid w:val="00A6104E"/>
    <w:rsid w:val="00A61099"/>
    <w:rsid w:val="00A611E2"/>
    <w:rsid w:val="00A62295"/>
    <w:rsid w:val="00A6309A"/>
    <w:rsid w:val="00A637CC"/>
    <w:rsid w:val="00A63B30"/>
    <w:rsid w:val="00A63D08"/>
    <w:rsid w:val="00A648CD"/>
    <w:rsid w:val="00A64C52"/>
    <w:rsid w:val="00A666E9"/>
    <w:rsid w:val="00A703E0"/>
    <w:rsid w:val="00A71909"/>
    <w:rsid w:val="00A71FC1"/>
    <w:rsid w:val="00A727BD"/>
    <w:rsid w:val="00A72FD4"/>
    <w:rsid w:val="00A73032"/>
    <w:rsid w:val="00A80A26"/>
    <w:rsid w:val="00A815F3"/>
    <w:rsid w:val="00A824B3"/>
    <w:rsid w:val="00A82741"/>
    <w:rsid w:val="00A84966"/>
    <w:rsid w:val="00A84F9C"/>
    <w:rsid w:val="00A90339"/>
    <w:rsid w:val="00A90E95"/>
    <w:rsid w:val="00A9150F"/>
    <w:rsid w:val="00A91DCC"/>
    <w:rsid w:val="00A9246A"/>
    <w:rsid w:val="00A927B9"/>
    <w:rsid w:val="00A94320"/>
    <w:rsid w:val="00A96271"/>
    <w:rsid w:val="00A9751C"/>
    <w:rsid w:val="00AA03A9"/>
    <w:rsid w:val="00AA4BAF"/>
    <w:rsid w:val="00AA4C3A"/>
    <w:rsid w:val="00AA5419"/>
    <w:rsid w:val="00AA57A2"/>
    <w:rsid w:val="00AA5906"/>
    <w:rsid w:val="00AA66BE"/>
    <w:rsid w:val="00AA68E2"/>
    <w:rsid w:val="00AA7FE3"/>
    <w:rsid w:val="00AB01AE"/>
    <w:rsid w:val="00AB06FD"/>
    <w:rsid w:val="00AB0F98"/>
    <w:rsid w:val="00AB127F"/>
    <w:rsid w:val="00AB48BF"/>
    <w:rsid w:val="00AB49BF"/>
    <w:rsid w:val="00AB55A5"/>
    <w:rsid w:val="00AB5936"/>
    <w:rsid w:val="00AB6C3A"/>
    <w:rsid w:val="00AC0296"/>
    <w:rsid w:val="00AC15F3"/>
    <w:rsid w:val="00AC1EF4"/>
    <w:rsid w:val="00AC1FB1"/>
    <w:rsid w:val="00AC28F8"/>
    <w:rsid w:val="00AC31EF"/>
    <w:rsid w:val="00AC4F6B"/>
    <w:rsid w:val="00AC56C6"/>
    <w:rsid w:val="00AC58D0"/>
    <w:rsid w:val="00AC63E5"/>
    <w:rsid w:val="00AC6E32"/>
    <w:rsid w:val="00AC6F85"/>
    <w:rsid w:val="00AD4374"/>
    <w:rsid w:val="00AD55CF"/>
    <w:rsid w:val="00AD56FA"/>
    <w:rsid w:val="00AD7B81"/>
    <w:rsid w:val="00AD7FBF"/>
    <w:rsid w:val="00AE0AFD"/>
    <w:rsid w:val="00AE0E31"/>
    <w:rsid w:val="00AE0EA4"/>
    <w:rsid w:val="00AE1AB4"/>
    <w:rsid w:val="00AE2AC2"/>
    <w:rsid w:val="00AE3B48"/>
    <w:rsid w:val="00AE4104"/>
    <w:rsid w:val="00AE482E"/>
    <w:rsid w:val="00AE5930"/>
    <w:rsid w:val="00AE5E03"/>
    <w:rsid w:val="00AE7559"/>
    <w:rsid w:val="00AF17B2"/>
    <w:rsid w:val="00AF1EA4"/>
    <w:rsid w:val="00AF2E84"/>
    <w:rsid w:val="00AF350A"/>
    <w:rsid w:val="00AF4860"/>
    <w:rsid w:val="00AF504C"/>
    <w:rsid w:val="00AF5925"/>
    <w:rsid w:val="00AF6D3A"/>
    <w:rsid w:val="00AF7744"/>
    <w:rsid w:val="00B0006E"/>
    <w:rsid w:val="00B003CF"/>
    <w:rsid w:val="00B00735"/>
    <w:rsid w:val="00B009B2"/>
    <w:rsid w:val="00B034CB"/>
    <w:rsid w:val="00B0798A"/>
    <w:rsid w:val="00B07A08"/>
    <w:rsid w:val="00B1035C"/>
    <w:rsid w:val="00B109D3"/>
    <w:rsid w:val="00B11092"/>
    <w:rsid w:val="00B11729"/>
    <w:rsid w:val="00B11933"/>
    <w:rsid w:val="00B11E40"/>
    <w:rsid w:val="00B121FC"/>
    <w:rsid w:val="00B14C70"/>
    <w:rsid w:val="00B14C7E"/>
    <w:rsid w:val="00B14CEE"/>
    <w:rsid w:val="00B16019"/>
    <w:rsid w:val="00B163A5"/>
    <w:rsid w:val="00B179D9"/>
    <w:rsid w:val="00B17E40"/>
    <w:rsid w:val="00B2002E"/>
    <w:rsid w:val="00B20384"/>
    <w:rsid w:val="00B217FC"/>
    <w:rsid w:val="00B21D9A"/>
    <w:rsid w:val="00B23405"/>
    <w:rsid w:val="00B241DA"/>
    <w:rsid w:val="00B26A38"/>
    <w:rsid w:val="00B26FA6"/>
    <w:rsid w:val="00B2D2ED"/>
    <w:rsid w:val="00B30006"/>
    <w:rsid w:val="00B3008C"/>
    <w:rsid w:val="00B3081E"/>
    <w:rsid w:val="00B31403"/>
    <w:rsid w:val="00B31F56"/>
    <w:rsid w:val="00B329D1"/>
    <w:rsid w:val="00B32E32"/>
    <w:rsid w:val="00B32EF7"/>
    <w:rsid w:val="00B334D4"/>
    <w:rsid w:val="00B3359A"/>
    <w:rsid w:val="00B337EB"/>
    <w:rsid w:val="00B33CB2"/>
    <w:rsid w:val="00B34121"/>
    <w:rsid w:val="00B34907"/>
    <w:rsid w:val="00B35546"/>
    <w:rsid w:val="00B37D5B"/>
    <w:rsid w:val="00B37EEE"/>
    <w:rsid w:val="00B37F9C"/>
    <w:rsid w:val="00B40D3F"/>
    <w:rsid w:val="00B412A3"/>
    <w:rsid w:val="00B42F6C"/>
    <w:rsid w:val="00B4368D"/>
    <w:rsid w:val="00B43AA3"/>
    <w:rsid w:val="00B43BAD"/>
    <w:rsid w:val="00B44506"/>
    <w:rsid w:val="00B453EF"/>
    <w:rsid w:val="00B45772"/>
    <w:rsid w:val="00B47736"/>
    <w:rsid w:val="00B47827"/>
    <w:rsid w:val="00B47E00"/>
    <w:rsid w:val="00B50493"/>
    <w:rsid w:val="00B51178"/>
    <w:rsid w:val="00B53A8E"/>
    <w:rsid w:val="00B53DA7"/>
    <w:rsid w:val="00B53FF0"/>
    <w:rsid w:val="00B5416B"/>
    <w:rsid w:val="00B54174"/>
    <w:rsid w:val="00B54226"/>
    <w:rsid w:val="00B54866"/>
    <w:rsid w:val="00B56A23"/>
    <w:rsid w:val="00B57219"/>
    <w:rsid w:val="00B5743F"/>
    <w:rsid w:val="00B57E87"/>
    <w:rsid w:val="00B61120"/>
    <w:rsid w:val="00B62422"/>
    <w:rsid w:val="00B629E6"/>
    <w:rsid w:val="00B629FD"/>
    <w:rsid w:val="00B63156"/>
    <w:rsid w:val="00B67275"/>
    <w:rsid w:val="00B70857"/>
    <w:rsid w:val="00B70E2A"/>
    <w:rsid w:val="00B731C9"/>
    <w:rsid w:val="00B7342C"/>
    <w:rsid w:val="00B73AA0"/>
    <w:rsid w:val="00B73DF8"/>
    <w:rsid w:val="00B75550"/>
    <w:rsid w:val="00B76288"/>
    <w:rsid w:val="00B762A9"/>
    <w:rsid w:val="00B80017"/>
    <w:rsid w:val="00B80D66"/>
    <w:rsid w:val="00B81D0B"/>
    <w:rsid w:val="00B81FE3"/>
    <w:rsid w:val="00B852E7"/>
    <w:rsid w:val="00B8573F"/>
    <w:rsid w:val="00B858D6"/>
    <w:rsid w:val="00B85CD2"/>
    <w:rsid w:val="00B87FBB"/>
    <w:rsid w:val="00B90D15"/>
    <w:rsid w:val="00B9117B"/>
    <w:rsid w:val="00B9126B"/>
    <w:rsid w:val="00B91C78"/>
    <w:rsid w:val="00B924B7"/>
    <w:rsid w:val="00B927B0"/>
    <w:rsid w:val="00B92BB0"/>
    <w:rsid w:val="00B931FF"/>
    <w:rsid w:val="00B9341A"/>
    <w:rsid w:val="00B9444D"/>
    <w:rsid w:val="00B94637"/>
    <w:rsid w:val="00B96774"/>
    <w:rsid w:val="00B96D21"/>
    <w:rsid w:val="00B97536"/>
    <w:rsid w:val="00BA0269"/>
    <w:rsid w:val="00BA0797"/>
    <w:rsid w:val="00BA1268"/>
    <w:rsid w:val="00BA20B1"/>
    <w:rsid w:val="00BA3B6F"/>
    <w:rsid w:val="00BA48E2"/>
    <w:rsid w:val="00BA49F1"/>
    <w:rsid w:val="00BA4B17"/>
    <w:rsid w:val="00BA74DF"/>
    <w:rsid w:val="00BA751A"/>
    <w:rsid w:val="00BA7E26"/>
    <w:rsid w:val="00BB1621"/>
    <w:rsid w:val="00BB29BF"/>
    <w:rsid w:val="00BB32E7"/>
    <w:rsid w:val="00BB4567"/>
    <w:rsid w:val="00BB5186"/>
    <w:rsid w:val="00BB5210"/>
    <w:rsid w:val="00BB5D4D"/>
    <w:rsid w:val="00BB5D6E"/>
    <w:rsid w:val="00BB6275"/>
    <w:rsid w:val="00BB6543"/>
    <w:rsid w:val="00BC2B25"/>
    <w:rsid w:val="00BC2F90"/>
    <w:rsid w:val="00BC304B"/>
    <w:rsid w:val="00BC35C2"/>
    <w:rsid w:val="00BC3D22"/>
    <w:rsid w:val="00BC3D48"/>
    <w:rsid w:val="00BC442D"/>
    <w:rsid w:val="00BC4CE7"/>
    <w:rsid w:val="00BC6622"/>
    <w:rsid w:val="00BC6724"/>
    <w:rsid w:val="00BD0050"/>
    <w:rsid w:val="00BD02B8"/>
    <w:rsid w:val="00BD0D1C"/>
    <w:rsid w:val="00BD229B"/>
    <w:rsid w:val="00BD356D"/>
    <w:rsid w:val="00BD3B34"/>
    <w:rsid w:val="00BD3D6F"/>
    <w:rsid w:val="00BD3F71"/>
    <w:rsid w:val="00BD6845"/>
    <w:rsid w:val="00BE0358"/>
    <w:rsid w:val="00BE0705"/>
    <w:rsid w:val="00BE178A"/>
    <w:rsid w:val="00BE1AB3"/>
    <w:rsid w:val="00BE210F"/>
    <w:rsid w:val="00BE3356"/>
    <w:rsid w:val="00BE38B9"/>
    <w:rsid w:val="00BE3E03"/>
    <w:rsid w:val="00BE413E"/>
    <w:rsid w:val="00BE4DDD"/>
    <w:rsid w:val="00BE64BA"/>
    <w:rsid w:val="00BE7403"/>
    <w:rsid w:val="00BF0422"/>
    <w:rsid w:val="00BF141D"/>
    <w:rsid w:val="00BF16BB"/>
    <w:rsid w:val="00BF2512"/>
    <w:rsid w:val="00BF25C7"/>
    <w:rsid w:val="00BF5975"/>
    <w:rsid w:val="00BF6CDE"/>
    <w:rsid w:val="00BF7480"/>
    <w:rsid w:val="00C01A88"/>
    <w:rsid w:val="00C01D35"/>
    <w:rsid w:val="00C03AE1"/>
    <w:rsid w:val="00C0444D"/>
    <w:rsid w:val="00C044B0"/>
    <w:rsid w:val="00C04AFA"/>
    <w:rsid w:val="00C04C3B"/>
    <w:rsid w:val="00C0509F"/>
    <w:rsid w:val="00C057ED"/>
    <w:rsid w:val="00C05ACC"/>
    <w:rsid w:val="00C076C9"/>
    <w:rsid w:val="00C11AC6"/>
    <w:rsid w:val="00C128D7"/>
    <w:rsid w:val="00C129C2"/>
    <w:rsid w:val="00C16178"/>
    <w:rsid w:val="00C16802"/>
    <w:rsid w:val="00C16F5C"/>
    <w:rsid w:val="00C202EB"/>
    <w:rsid w:val="00C2048A"/>
    <w:rsid w:val="00C20E67"/>
    <w:rsid w:val="00C21A4D"/>
    <w:rsid w:val="00C22798"/>
    <w:rsid w:val="00C22EDD"/>
    <w:rsid w:val="00C232D7"/>
    <w:rsid w:val="00C23982"/>
    <w:rsid w:val="00C23D2E"/>
    <w:rsid w:val="00C260F7"/>
    <w:rsid w:val="00C2688D"/>
    <w:rsid w:val="00C26BC5"/>
    <w:rsid w:val="00C27C0F"/>
    <w:rsid w:val="00C3024A"/>
    <w:rsid w:val="00C32882"/>
    <w:rsid w:val="00C32E53"/>
    <w:rsid w:val="00C3330A"/>
    <w:rsid w:val="00C348C1"/>
    <w:rsid w:val="00C36486"/>
    <w:rsid w:val="00C4105F"/>
    <w:rsid w:val="00C41704"/>
    <w:rsid w:val="00C4174D"/>
    <w:rsid w:val="00C42250"/>
    <w:rsid w:val="00C423FE"/>
    <w:rsid w:val="00C432A1"/>
    <w:rsid w:val="00C4646E"/>
    <w:rsid w:val="00C467A0"/>
    <w:rsid w:val="00C46BB5"/>
    <w:rsid w:val="00C47CFE"/>
    <w:rsid w:val="00C506DE"/>
    <w:rsid w:val="00C5095D"/>
    <w:rsid w:val="00C50AD5"/>
    <w:rsid w:val="00C521DA"/>
    <w:rsid w:val="00C52C20"/>
    <w:rsid w:val="00C5372C"/>
    <w:rsid w:val="00C53CFC"/>
    <w:rsid w:val="00C54CC2"/>
    <w:rsid w:val="00C55197"/>
    <w:rsid w:val="00C55958"/>
    <w:rsid w:val="00C56D2E"/>
    <w:rsid w:val="00C56EEA"/>
    <w:rsid w:val="00C572E1"/>
    <w:rsid w:val="00C6192A"/>
    <w:rsid w:val="00C61DE7"/>
    <w:rsid w:val="00C62D9A"/>
    <w:rsid w:val="00C62DBB"/>
    <w:rsid w:val="00C63BFC"/>
    <w:rsid w:val="00C64496"/>
    <w:rsid w:val="00C654E6"/>
    <w:rsid w:val="00C65F52"/>
    <w:rsid w:val="00C6671E"/>
    <w:rsid w:val="00C6758C"/>
    <w:rsid w:val="00C67ACB"/>
    <w:rsid w:val="00C742B8"/>
    <w:rsid w:val="00C74D51"/>
    <w:rsid w:val="00C76277"/>
    <w:rsid w:val="00C80998"/>
    <w:rsid w:val="00C862C5"/>
    <w:rsid w:val="00C8637C"/>
    <w:rsid w:val="00C86923"/>
    <w:rsid w:val="00C90062"/>
    <w:rsid w:val="00C90176"/>
    <w:rsid w:val="00C90E37"/>
    <w:rsid w:val="00C9132F"/>
    <w:rsid w:val="00C92506"/>
    <w:rsid w:val="00C93A51"/>
    <w:rsid w:val="00C96D04"/>
    <w:rsid w:val="00C96F10"/>
    <w:rsid w:val="00CA0A2E"/>
    <w:rsid w:val="00CA33A6"/>
    <w:rsid w:val="00CA3BF1"/>
    <w:rsid w:val="00CA41EB"/>
    <w:rsid w:val="00CA4217"/>
    <w:rsid w:val="00CA4A3A"/>
    <w:rsid w:val="00CA60F9"/>
    <w:rsid w:val="00CA6E23"/>
    <w:rsid w:val="00CB04CD"/>
    <w:rsid w:val="00CB0ED3"/>
    <w:rsid w:val="00CB2250"/>
    <w:rsid w:val="00CB2DF9"/>
    <w:rsid w:val="00CB30D5"/>
    <w:rsid w:val="00CB394E"/>
    <w:rsid w:val="00CB3E97"/>
    <w:rsid w:val="00CB44B3"/>
    <w:rsid w:val="00CB4CF2"/>
    <w:rsid w:val="00CB69F4"/>
    <w:rsid w:val="00CB7C56"/>
    <w:rsid w:val="00CC0192"/>
    <w:rsid w:val="00CC0BCA"/>
    <w:rsid w:val="00CC1D97"/>
    <w:rsid w:val="00CC2343"/>
    <w:rsid w:val="00CC553E"/>
    <w:rsid w:val="00CC5DAA"/>
    <w:rsid w:val="00CC5DBF"/>
    <w:rsid w:val="00CC7342"/>
    <w:rsid w:val="00CC78A5"/>
    <w:rsid w:val="00CD001C"/>
    <w:rsid w:val="00CD3063"/>
    <w:rsid w:val="00CD3BE4"/>
    <w:rsid w:val="00CD452A"/>
    <w:rsid w:val="00CD46FB"/>
    <w:rsid w:val="00CD4EAD"/>
    <w:rsid w:val="00CD53AD"/>
    <w:rsid w:val="00CD6424"/>
    <w:rsid w:val="00CD65A1"/>
    <w:rsid w:val="00CD7197"/>
    <w:rsid w:val="00CD76F0"/>
    <w:rsid w:val="00CD7DAC"/>
    <w:rsid w:val="00CE08CA"/>
    <w:rsid w:val="00CE5A4F"/>
    <w:rsid w:val="00CE700B"/>
    <w:rsid w:val="00CF2D3E"/>
    <w:rsid w:val="00CF3CC7"/>
    <w:rsid w:val="00CF4FF3"/>
    <w:rsid w:val="00CF5824"/>
    <w:rsid w:val="00CF5BC0"/>
    <w:rsid w:val="00CF5FBC"/>
    <w:rsid w:val="00CF5FE5"/>
    <w:rsid w:val="00CF6CD9"/>
    <w:rsid w:val="00CF6DEE"/>
    <w:rsid w:val="00CF7587"/>
    <w:rsid w:val="00D0022C"/>
    <w:rsid w:val="00D002AB"/>
    <w:rsid w:val="00D00C00"/>
    <w:rsid w:val="00D00D32"/>
    <w:rsid w:val="00D00DB2"/>
    <w:rsid w:val="00D0204D"/>
    <w:rsid w:val="00D034C0"/>
    <w:rsid w:val="00D04334"/>
    <w:rsid w:val="00D056B3"/>
    <w:rsid w:val="00D0580B"/>
    <w:rsid w:val="00D064D4"/>
    <w:rsid w:val="00D06B8B"/>
    <w:rsid w:val="00D07307"/>
    <w:rsid w:val="00D108B8"/>
    <w:rsid w:val="00D110A7"/>
    <w:rsid w:val="00D12E00"/>
    <w:rsid w:val="00D130D6"/>
    <w:rsid w:val="00D13EF8"/>
    <w:rsid w:val="00D14A01"/>
    <w:rsid w:val="00D1514A"/>
    <w:rsid w:val="00D15742"/>
    <w:rsid w:val="00D15F2E"/>
    <w:rsid w:val="00D168A0"/>
    <w:rsid w:val="00D16BB9"/>
    <w:rsid w:val="00D20506"/>
    <w:rsid w:val="00D21BF8"/>
    <w:rsid w:val="00D21EC6"/>
    <w:rsid w:val="00D22566"/>
    <w:rsid w:val="00D229E4"/>
    <w:rsid w:val="00D22AA6"/>
    <w:rsid w:val="00D23D02"/>
    <w:rsid w:val="00D2454C"/>
    <w:rsid w:val="00D2575A"/>
    <w:rsid w:val="00D26EC4"/>
    <w:rsid w:val="00D27175"/>
    <w:rsid w:val="00D276D0"/>
    <w:rsid w:val="00D277EF"/>
    <w:rsid w:val="00D3050A"/>
    <w:rsid w:val="00D31DCB"/>
    <w:rsid w:val="00D32081"/>
    <w:rsid w:val="00D33E53"/>
    <w:rsid w:val="00D36434"/>
    <w:rsid w:val="00D37E96"/>
    <w:rsid w:val="00D42F65"/>
    <w:rsid w:val="00D432B0"/>
    <w:rsid w:val="00D45BCC"/>
    <w:rsid w:val="00D46484"/>
    <w:rsid w:val="00D4658D"/>
    <w:rsid w:val="00D504E0"/>
    <w:rsid w:val="00D52CA1"/>
    <w:rsid w:val="00D549BD"/>
    <w:rsid w:val="00D54D50"/>
    <w:rsid w:val="00D552AD"/>
    <w:rsid w:val="00D5762E"/>
    <w:rsid w:val="00D57975"/>
    <w:rsid w:val="00D614D0"/>
    <w:rsid w:val="00D62887"/>
    <w:rsid w:val="00D653C3"/>
    <w:rsid w:val="00D65828"/>
    <w:rsid w:val="00D65A03"/>
    <w:rsid w:val="00D65DBA"/>
    <w:rsid w:val="00D7003A"/>
    <w:rsid w:val="00D711B2"/>
    <w:rsid w:val="00D717CF"/>
    <w:rsid w:val="00D7188C"/>
    <w:rsid w:val="00D73177"/>
    <w:rsid w:val="00D73535"/>
    <w:rsid w:val="00D73E8B"/>
    <w:rsid w:val="00D750A6"/>
    <w:rsid w:val="00D77813"/>
    <w:rsid w:val="00D80D63"/>
    <w:rsid w:val="00D8156C"/>
    <w:rsid w:val="00D81B07"/>
    <w:rsid w:val="00D8276C"/>
    <w:rsid w:val="00D84AD7"/>
    <w:rsid w:val="00D85191"/>
    <w:rsid w:val="00D86C12"/>
    <w:rsid w:val="00D90721"/>
    <w:rsid w:val="00D92F9A"/>
    <w:rsid w:val="00D9724D"/>
    <w:rsid w:val="00D973AA"/>
    <w:rsid w:val="00D973CD"/>
    <w:rsid w:val="00D9753B"/>
    <w:rsid w:val="00DA0627"/>
    <w:rsid w:val="00DA078F"/>
    <w:rsid w:val="00DA0F00"/>
    <w:rsid w:val="00DA15A7"/>
    <w:rsid w:val="00DA2764"/>
    <w:rsid w:val="00DA2EEE"/>
    <w:rsid w:val="00DA3A41"/>
    <w:rsid w:val="00DA3CD9"/>
    <w:rsid w:val="00DA51B8"/>
    <w:rsid w:val="00DA5C1F"/>
    <w:rsid w:val="00DA5D4C"/>
    <w:rsid w:val="00DA7314"/>
    <w:rsid w:val="00DB142D"/>
    <w:rsid w:val="00DB1434"/>
    <w:rsid w:val="00DB422A"/>
    <w:rsid w:val="00DB6483"/>
    <w:rsid w:val="00DB7ECA"/>
    <w:rsid w:val="00DC0069"/>
    <w:rsid w:val="00DC04D9"/>
    <w:rsid w:val="00DC1479"/>
    <w:rsid w:val="00DC14B7"/>
    <w:rsid w:val="00DC35D5"/>
    <w:rsid w:val="00DC4453"/>
    <w:rsid w:val="00DC480F"/>
    <w:rsid w:val="00DC4F33"/>
    <w:rsid w:val="00DC6127"/>
    <w:rsid w:val="00DC6988"/>
    <w:rsid w:val="00DD0E1B"/>
    <w:rsid w:val="00DD1064"/>
    <w:rsid w:val="00DD12EC"/>
    <w:rsid w:val="00DD2259"/>
    <w:rsid w:val="00DD231C"/>
    <w:rsid w:val="00DD316E"/>
    <w:rsid w:val="00DD3294"/>
    <w:rsid w:val="00DD76FE"/>
    <w:rsid w:val="00DE04CC"/>
    <w:rsid w:val="00DE0819"/>
    <w:rsid w:val="00DE0C91"/>
    <w:rsid w:val="00DE1101"/>
    <w:rsid w:val="00DE1162"/>
    <w:rsid w:val="00DE19DC"/>
    <w:rsid w:val="00DE1EAD"/>
    <w:rsid w:val="00DE23BC"/>
    <w:rsid w:val="00DE2B89"/>
    <w:rsid w:val="00DE37F0"/>
    <w:rsid w:val="00DE4313"/>
    <w:rsid w:val="00DE6D7F"/>
    <w:rsid w:val="00DE703E"/>
    <w:rsid w:val="00DE7318"/>
    <w:rsid w:val="00DE74E9"/>
    <w:rsid w:val="00DE77B9"/>
    <w:rsid w:val="00DE79C2"/>
    <w:rsid w:val="00DF0148"/>
    <w:rsid w:val="00DF24A5"/>
    <w:rsid w:val="00DF25C8"/>
    <w:rsid w:val="00DF4BB1"/>
    <w:rsid w:val="00DF4C78"/>
    <w:rsid w:val="00DF589D"/>
    <w:rsid w:val="00DF59EA"/>
    <w:rsid w:val="00DF5ACB"/>
    <w:rsid w:val="00DF65E1"/>
    <w:rsid w:val="00DF6A43"/>
    <w:rsid w:val="00DF7C93"/>
    <w:rsid w:val="00E003B6"/>
    <w:rsid w:val="00E014BD"/>
    <w:rsid w:val="00E01D12"/>
    <w:rsid w:val="00E02F7B"/>
    <w:rsid w:val="00E02FC1"/>
    <w:rsid w:val="00E04A50"/>
    <w:rsid w:val="00E05368"/>
    <w:rsid w:val="00E10541"/>
    <w:rsid w:val="00E114C6"/>
    <w:rsid w:val="00E11A76"/>
    <w:rsid w:val="00E12B4E"/>
    <w:rsid w:val="00E12F1D"/>
    <w:rsid w:val="00E130BB"/>
    <w:rsid w:val="00E130C5"/>
    <w:rsid w:val="00E14B9D"/>
    <w:rsid w:val="00E14C7E"/>
    <w:rsid w:val="00E15325"/>
    <w:rsid w:val="00E15BE4"/>
    <w:rsid w:val="00E16FE9"/>
    <w:rsid w:val="00E178E9"/>
    <w:rsid w:val="00E17CE7"/>
    <w:rsid w:val="00E17FE2"/>
    <w:rsid w:val="00E21AE8"/>
    <w:rsid w:val="00E22F95"/>
    <w:rsid w:val="00E2335C"/>
    <w:rsid w:val="00E23362"/>
    <w:rsid w:val="00E238A2"/>
    <w:rsid w:val="00E249FB"/>
    <w:rsid w:val="00E26C26"/>
    <w:rsid w:val="00E2724D"/>
    <w:rsid w:val="00E30C51"/>
    <w:rsid w:val="00E3131D"/>
    <w:rsid w:val="00E32A45"/>
    <w:rsid w:val="00E34537"/>
    <w:rsid w:val="00E34ECE"/>
    <w:rsid w:val="00E35A52"/>
    <w:rsid w:val="00E36EC4"/>
    <w:rsid w:val="00E374EC"/>
    <w:rsid w:val="00E4067A"/>
    <w:rsid w:val="00E40A46"/>
    <w:rsid w:val="00E40D1F"/>
    <w:rsid w:val="00E4104C"/>
    <w:rsid w:val="00E41A82"/>
    <w:rsid w:val="00E41FF0"/>
    <w:rsid w:val="00E444DD"/>
    <w:rsid w:val="00E459C4"/>
    <w:rsid w:val="00E46B60"/>
    <w:rsid w:val="00E4792D"/>
    <w:rsid w:val="00E47EB0"/>
    <w:rsid w:val="00E50366"/>
    <w:rsid w:val="00E50FC4"/>
    <w:rsid w:val="00E51BDF"/>
    <w:rsid w:val="00E53AAC"/>
    <w:rsid w:val="00E53AAD"/>
    <w:rsid w:val="00E55018"/>
    <w:rsid w:val="00E5516A"/>
    <w:rsid w:val="00E55E37"/>
    <w:rsid w:val="00E55F7F"/>
    <w:rsid w:val="00E5708A"/>
    <w:rsid w:val="00E579A1"/>
    <w:rsid w:val="00E602DE"/>
    <w:rsid w:val="00E6032E"/>
    <w:rsid w:val="00E60707"/>
    <w:rsid w:val="00E60D4C"/>
    <w:rsid w:val="00E60FCA"/>
    <w:rsid w:val="00E621D9"/>
    <w:rsid w:val="00E62AD0"/>
    <w:rsid w:val="00E6371F"/>
    <w:rsid w:val="00E63B65"/>
    <w:rsid w:val="00E63F73"/>
    <w:rsid w:val="00E64281"/>
    <w:rsid w:val="00E64601"/>
    <w:rsid w:val="00E648C3"/>
    <w:rsid w:val="00E64A2D"/>
    <w:rsid w:val="00E6539F"/>
    <w:rsid w:val="00E65DA6"/>
    <w:rsid w:val="00E672F1"/>
    <w:rsid w:val="00E67490"/>
    <w:rsid w:val="00E67CA0"/>
    <w:rsid w:val="00E70436"/>
    <w:rsid w:val="00E704C8"/>
    <w:rsid w:val="00E71E4A"/>
    <w:rsid w:val="00E72F3B"/>
    <w:rsid w:val="00E739D4"/>
    <w:rsid w:val="00E75163"/>
    <w:rsid w:val="00E753B7"/>
    <w:rsid w:val="00E80E16"/>
    <w:rsid w:val="00E80E92"/>
    <w:rsid w:val="00E83845"/>
    <w:rsid w:val="00E83882"/>
    <w:rsid w:val="00E838F0"/>
    <w:rsid w:val="00E8532A"/>
    <w:rsid w:val="00E86D15"/>
    <w:rsid w:val="00E87196"/>
    <w:rsid w:val="00E8740D"/>
    <w:rsid w:val="00E87E0E"/>
    <w:rsid w:val="00E90F0A"/>
    <w:rsid w:val="00E91CAC"/>
    <w:rsid w:val="00E9372F"/>
    <w:rsid w:val="00E95AB4"/>
    <w:rsid w:val="00E95FD7"/>
    <w:rsid w:val="00E96F10"/>
    <w:rsid w:val="00E975A1"/>
    <w:rsid w:val="00EA0610"/>
    <w:rsid w:val="00EA2F99"/>
    <w:rsid w:val="00EA3A5B"/>
    <w:rsid w:val="00EA4224"/>
    <w:rsid w:val="00EA5F03"/>
    <w:rsid w:val="00EA6D70"/>
    <w:rsid w:val="00EB0E46"/>
    <w:rsid w:val="00EB11E5"/>
    <w:rsid w:val="00EB1437"/>
    <w:rsid w:val="00EB1B39"/>
    <w:rsid w:val="00EB44DA"/>
    <w:rsid w:val="00EB4AE4"/>
    <w:rsid w:val="00EB4E38"/>
    <w:rsid w:val="00EB5726"/>
    <w:rsid w:val="00EB5AF0"/>
    <w:rsid w:val="00EB6D45"/>
    <w:rsid w:val="00EB700D"/>
    <w:rsid w:val="00EC01C0"/>
    <w:rsid w:val="00EC1CAD"/>
    <w:rsid w:val="00EC42D0"/>
    <w:rsid w:val="00EC4610"/>
    <w:rsid w:val="00EC5193"/>
    <w:rsid w:val="00EC62CB"/>
    <w:rsid w:val="00EC7409"/>
    <w:rsid w:val="00EC7A9A"/>
    <w:rsid w:val="00ED1731"/>
    <w:rsid w:val="00ED1844"/>
    <w:rsid w:val="00ED1F70"/>
    <w:rsid w:val="00ED2D9A"/>
    <w:rsid w:val="00ED2F96"/>
    <w:rsid w:val="00ED33F0"/>
    <w:rsid w:val="00ED360B"/>
    <w:rsid w:val="00ED3804"/>
    <w:rsid w:val="00ED4D43"/>
    <w:rsid w:val="00ED56E0"/>
    <w:rsid w:val="00ED5CA7"/>
    <w:rsid w:val="00ED727D"/>
    <w:rsid w:val="00EE0018"/>
    <w:rsid w:val="00EE061B"/>
    <w:rsid w:val="00EE0D22"/>
    <w:rsid w:val="00EE1055"/>
    <w:rsid w:val="00EE15E9"/>
    <w:rsid w:val="00EE1716"/>
    <w:rsid w:val="00EE1D6F"/>
    <w:rsid w:val="00EE1DC3"/>
    <w:rsid w:val="00EE258C"/>
    <w:rsid w:val="00EE294D"/>
    <w:rsid w:val="00EE29CA"/>
    <w:rsid w:val="00EE2B96"/>
    <w:rsid w:val="00EE3B74"/>
    <w:rsid w:val="00EE4F82"/>
    <w:rsid w:val="00EE7BE6"/>
    <w:rsid w:val="00EF04E7"/>
    <w:rsid w:val="00EF07DA"/>
    <w:rsid w:val="00EF126B"/>
    <w:rsid w:val="00EF3136"/>
    <w:rsid w:val="00EF324D"/>
    <w:rsid w:val="00EF3571"/>
    <w:rsid w:val="00EF37F0"/>
    <w:rsid w:val="00EF3926"/>
    <w:rsid w:val="00EF3BF2"/>
    <w:rsid w:val="00EF3FC2"/>
    <w:rsid w:val="00EF4B6E"/>
    <w:rsid w:val="00EF5105"/>
    <w:rsid w:val="00EF574D"/>
    <w:rsid w:val="00EF5875"/>
    <w:rsid w:val="00EF58FD"/>
    <w:rsid w:val="00EF7836"/>
    <w:rsid w:val="00F009A1"/>
    <w:rsid w:val="00F011E6"/>
    <w:rsid w:val="00F01D9E"/>
    <w:rsid w:val="00F0416C"/>
    <w:rsid w:val="00F05220"/>
    <w:rsid w:val="00F05BFB"/>
    <w:rsid w:val="00F06967"/>
    <w:rsid w:val="00F0732A"/>
    <w:rsid w:val="00F07ACE"/>
    <w:rsid w:val="00F1004E"/>
    <w:rsid w:val="00F10078"/>
    <w:rsid w:val="00F106F4"/>
    <w:rsid w:val="00F1106D"/>
    <w:rsid w:val="00F122A5"/>
    <w:rsid w:val="00F12B48"/>
    <w:rsid w:val="00F13645"/>
    <w:rsid w:val="00F1399D"/>
    <w:rsid w:val="00F14A01"/>
    <w:rsid w:val="00F1626E"/>
    <w:rsid w:val="00F1748F"/>
    <w:rsid w:val="00F175FA"/>
    <w:rsid w:val="00F20542"/>
    <w:rsid w:val="00F21236"/>
    <w:rsid w:val="00F218AF"/>
    <w:rsid w:val="00F22144"/>
    <w:rsid w:val="00F22EFE"/>
    <w:rsid w:val="00F23953"/>
    <w:rsid w:val="00F23A4A"/>
    <w:rsid w:val="00F23DEE"/>
    <w:rsid w:val="00F25C0C"/>
    <w:rsid w:val="00F27F11"/>
    <w:rsid w:val="00F3041A"/>
    <w:rsid w:val="00F312C0"/>
    <w:rsid w:val="00F32160"/>
    <w:rsid w:val="00F324DC"/>
    <w:rsid w:val="00F32CDB"/>
    <w:rsid w:val="00F32D8A"/>
    <w:rsid w:val="00F342F1"/>
    <w:rsid w:val="00F3659B"/>
    <w:rsid w:val="00F3698D"/>
    <w:rsid w:val="00F40A72"/>
    <w:rsid w:val="00F419A1"/>
    <w:rsid w:val="00F41F11"/>
    <w:rsid w:val="00F41F3D"/>
    <w:rsid w:val="00F42D3F"/>
    <w:rsid w:val="00F435B0"/>
    <w:rsid w:val="00F43B3F"/>
    <w:rsid w:val="00F4578C"/>
    <w:rsid w:val="00F4628D"/>
    <w:rsid w:val="00F46295"/>
    <w:rsid w:val="00F46359"/>
    <w:rsid w:val="00F4718C"/>
    <w:rsid w:val="00F50E83"/>
    <w:rsid w:val="00F50EC6"/>
    <w:rsid w:val="00F51B4A"/>
    <w:rsid w:val="00F5293A"/>
    <w:rsid w:val="00F52EFA"/>
    <w:rsid w:val="00F543A6"/>
    <w:rsid w:val="00F555BF"/>
    <w:rsid w:val="00F56114"/>
    <w:rsid w:val="00F56A04"/>
    <w:rsid w:val="00F57BBC"/>
    <w:rsid w:val="00F60157"/>
    <w:rsid w:val="00F6039C"/>
    <w:rsid w:val="00F61794"/>
    <w:rsid w:val="00F61BD8"/>
    <w:rsid w:val="00F61C80"/>
    <w:rsid w:val="00F62162"/>
    <w:rsid w:val="00F62EC3"/>
    <w:rsid w:val="00F63821"/>
    <w:rsid w:val="00F63B8B"/>
    <w:rsid w:val="00F63E9D"/>
    <w:rsid w:val="00F640C0"/>
    <w:rsid w:val="00F65284"/>
    <w:rsid w:val="00F65690"/>
    <w:rsid w:val="00F66110"/>
    <w:rsid w:val="00F676C1"/>
    <w:rsid w:val="00F6789B"/>
    <w:rsid w:val="00F7058C"/>
    <w:rsid w:val="00F70C8C"/>
    <w:rsid w:val="00F70F81"/>
    <w:rsid w:val="00F72014"/>
    <w:rsid w:val="00F72AFE"/>
    <w:rsid w:val="00F739E9"/>
    <w:rsid w:val="00F747CD"/>
    <w:rsid w:val="00F7495A"/>
    <w:rsid w:val="00F770BD"/>
    <w:rsid w:val="00F772BF"/>
    <w:rsid w:val="00F7738F"/>
    <w:rsid w:val="00F8076E"/>
    <w:rsid w:val="00F80F68"/>
    <w:rsid w:val="00F8201F"/>
    <w:rsid w:val="00F820C7"/>
    <w:rsid w:val="00F83F28"/>
    <w:rsid w:val="00F85D22"/>
    <w:rsid w:val="00F86FD3"/>
    <w:rsid w:val="00F877BA"/>
    <w:rsid w:val="00F878E8"/>
    <w:rsid w:val="00F9023C"/>
    <w:rsid w:val="00F91BC0"/>
    <w:rsid w:val="00F929E3"/>
    <w:rsid w:val="00F92B54"/>
    <w:rsid w:val="00F92BBF"/>
    <w:rsid w:val="00F92FB4"/>
    <w:rsid w:val="00F93084"/>
    <w:rsid w:val="00F93E96"/>
    <w:rsid w:val="00F94A4E"/>
    <w:rsid w:val="00F957D0"/>
    <w:rsid w:val="00F97952"/>
    <w:rsid w:val="00FA2363"/>
    <w:rsid w:val="00FA2471"/>
    <w:rsid w:val="00FA24D9"/>
    <w:rsid w:val="00FA2952"/>
    <w:rsid w:val="00FA3043"/>
    <w:rsid w:val="00FA3DE6"/>
    <w:rsid w:val="00FA3E2D"/>
    <w:rsid w:val="00FA4B81"/>
    <w:rsid w:val="00FA5E22"/>
    <w:rsid w:val="00FB01D6"/>
    <w:rsid w:val="00FB0E5A"/>
    <w:rsid w:val="00FB0F11"/>
    <w:rsid w:val="00FB1CCD"/>
    <w:rsid w:val="00FB2C56"/>
    <w:rsid w:val="00FB2D2D"/>
    <w:rsid w:val="00FB76F8"/>
    <w:rsid w:val="00FC04DB"/>
    <w:rsid w:val="00FC05AE"/>
    <w:rsid w:val="00FC08B7"/>
    <w:rsid w:val="00FC1987"/>
    <w:rsid w:val="00FC2457"/>
    <w:rsid w:val="00FC3267"/>
    <w:rsid w:val="00FC32DA"/>
    <w:rsid w:val="00FC3AA2"/>
    <w:rsid w:val="00FC54E2"/>
    <w:rsid w:val="00FC5E52"/>
    <w:rsid w:val="00FC5E6B"/>
    <w:rsid w:val="00FC639A"/>
    <w:rsid w:val="00FC6679"/>
    <w:rsid w:val="00FC6C81"/>
    <w:rsid w:val="00FC6CA8"/>
    <w:rsid w:val="00FD28CE"/>
    <w:rsid w:val="00FD28FE"/>
    <w:rsid w:val="00FD2D62"/>
    <w:rsid w:val="00FD308C"/>
    <w:rsid w:val="00FD355E"/>
    <w:rsid w:val="00FD36A7"/>
    <w:rsid w:val="00FD4EAD"/>
    <w:rsid w:val="00FD5FA6"/>
    <w:rsid w:val="00FD6084"/>
    <w:rsid w:val="00FD75EC"/>
    <w:rsid w:val="00FE054D"/>
    <w:rsid w:val="00FE15D3"/>
    <w:rsid w:val="00FE2E28"/>
    <w:rsid w:val="00FE3EC5"/>
    <w:rsid w:val="00FE583C"/>
    <w:rsid w:val="00FE6382"/>
    <w:rsid w:val="00FE662D"/>
    <w:rsid w:val="00FE6FC4"/>
    <w:rsid w:val="00FF0BFE"/>
    <w:rsid w:val="00FF212B"/>
    <w:rsid w:val="00FF27FD"/>
    <w:rsid w:val="00FF28AA"/>
    <w:rsid w:val="00FF3652"/>
    <w:rsid w:val="00FF3687"/>
    <w:rsid w:val="00FF37DC"/>
    <w:rsid w:val="00FF3FB1"/>
    <w:rsid w:val="00FF44E9"/>
    <w:rsid w:val="00FF455E"/>
    <w:rsid w:val="00FF5F84"/>
    <w:rsid w:val="00FF7999"/>
    <w:rsid w:val="00FF7AFC"/>
    <w:rsid w:val="027F365A"/>
    <w:rsid w:val="0396F5F8"/>
    <w:rsid w:val="03BCB032"/>
    <w:rsid w:val="04C90F21"/>
    <w:rsid w:val="04F75087"/>
    <w:rsid w:val="051A9B16"/>
    <w:rsid w:val="087B32EF"/>
    <w:rsid w:val="15F7E8F8"/>
    <w:rsid w:val="181702DD"/>
    <w:rsid w:val="183246A5"/>
    <w:rsid w:val="18E9FB53"/>
    <w:rsid w:val="1E501128"/>
    <w:rsid w:val="1FF3CBF9"/>
    <w:rsid w:val="21422383"/>
    <w:rsid w:val="21EB592F"/>
    <w:rsid w:val="21F2A465"/>
    <w:rsid w:val="23A0C7DE"/>
    <w:rsid w:val="23D02446"/>
    <w:rsid w:val="24587C8C"/>
    <w:rsid w:val="257A9EC2"/>
    <w:rsid w:val="26E90BFF"/>
    <w:rsid w:val="2915BE71"/>
    <w:rsid w:val="2C39A86F"/>
    <w:rsid w:val="2D968895"/>
    <w:rsid w:val="2DF70DA0"/>
    <w:rsid w:val="2E6BCEF5"/>
    <w:rsid w:val="313EAF75"/>
    <w:rsid w:val="33B7E7C7"/>
    <w:rsid w:val="33DB3256"/>
    <w:rsid w:val="34FA1FB0"/>
    <w:rsid w:val="35312DAB"/>
    <w:rsid w:val="35DC8DDC"/>
    <w:rsid w:val="36EF7781"/>
    <w:rsid w:val="3B1B22FC"/>
    <w:rsid w:val="42652CFF"/>
    <w:rsid w:val="4345E200"/>
    <w:rsid w:val="43FA9CFD"/>
    <w:rsid w:val="44159CCE"/>
    <w:rsid w:val="49E4F040"/>
    <w:rsid w:val="4BB4B0C5"/>
    <w:rsid w:val="4BF35F55"/>
    <w:rsid w:val="4CECD24C"/>
    <w:rsid w:val="4E0F495E"/>
    <w:rsid w:val="4EB46339"/>
    <w:rsid w:val="50B7D53D"/>
    <w:rsid w:val="572CBAA0"/>
    <w:rsid w:val="5C9C1506"/>
    <w:rsid w:val="5D9009CF"/>
    <w:rsid w:val="5F8E2761"/>
    <w:rsid w:val="5FB0691E"/>
    <w:rsid w:val="63EAAA73"/>
    <w:rsid w:val="63F77274"/>
    <w:rsid w:val="65B74306"/>
    <w:rsid w:val="67E64F91"/>
    <w:rsid w:val="68C2AE50"/>
    <w:rsid w:val="6A568757"/>
    <w:rsid w:val="6AE01CA1"/>
    <w:rsid w:val="6C5D0329"/>
    <w:rsid w:val="6D7BFD36"/>
    <w:rsid w:val="6F9DA24B"/>
    <w:rsid w:val="71A99B5C"/>
    <w:rsid w:val="77DF3A51"/>
    <w:rsid w:val="782874BE"/>
    <w:rsid w:val="7940B035"/>
    <w:rsid w:val="7985A724"/>
    <w:rsid w:val="79CB3176"/>
    <w:rsid w:val="7AFDFB20"/>
    <w:rsid w:val="7EE5A313"/>
    <w:rsid w:val="7F3DE9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FA481"/>
  <w15:chartTrackingRefBased/>
  <w15:docId w15:val="{5ADEB06B-5E12-40F6-9084-B8C7DDF0E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422"/>
    <w:pPr>
      <w:widowControl w:val="0"/>
      <w:spacing w:after="120" w:line="240" w:lineRule="atLeast"/>
      <w:jc w:val="both"/>
    </w:pPr>
    <w:rPr>
      <w:rFonts w:ascii="Arial" w:eastAsia="Times New Roman" w:hAnsi="Arial" w:cs="Times New Roman"/>
      <w:sz w:val="20"/>
      <w:szCs w:val="20"/>
      <w:lang w:val="en-GB"/>
    </w:rPr>
  </w:style>
  <w:style w:type="paragraph" w:styleId="Heading1">
    <w:name w:val="heading 1"/>
    <w:aliases w:val="H1,MyHeading 1,h1,HHeading 1"/>
    <w:basedOn w:val="Normal"/>
    <w:next w:val="Normal"/>
    <w:link w:val="Heading1Char"/>
    <w:qFormat/>
    <w:rsid w:val="00BF0422"/>
    <w:pPr>
      <w:ind w:left="360" w:hanging="360"/>
      <w:outlineLvl w:val="0"/>
    </w:pPr>
    <w:rPr>
      <w:b/>
      <w:sz w:val="24"/>
    </w:rPr>
  </w:style>
  <w:style w:type="paragraph" w:styleId="Heading2">
    <w:name w:val="heading 2"/>
    <w:aliases w:val="H2"/>
    <w:basedOn w:val="Normal"/>
    <w:next w:val="Normal"/>
    <w:link w:val="Heading2Char"/>
    <w:qFormat/>
    <w:rsid w:val="00BF0422"/>
    <w:pPr>
      <w:keepNext/>
      <w:spacing w:before="240"/>
      <w:outlineLvl w:val="1"/>
    </w:pPr>
    <w:rPr>
      <w:b/>
      <w:i/>
      <w:sz w:val="24"/>
    </w:rPr>
  </w:style>
  <w:style w:type="paragraph" w:styleId="Heading3">
    <w:name w:val="heading 3"/>
    <w:aliases w:val="H3"/>
    <w:basedOn w:val="Heading2"/>
    <w:next w:val="Normal"/>
    <w:link w:val="Heading3Char"/>
    <w:unhideWhenUsed/>
    <w:qFormat/>
    <w:rsid w:val="00BF0422"/>
    <w:pPr>
      <w:keepLines/>
      <w:ind w:left="720"/>
      <w:outlineLvl w:val="2"/>
    </w:pPr>
    <w:rPr>
      <w:rFonts w:eastAsiaTheme="majorEastAsia" w:cstheme="majorBid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yHeading 1 Char,h1 Char,HHeading 1 Char"/>
    <w:basedOn w:val="DefaultParagraphFont"/>
    <w:link w:val="Heading1"/>
    <w:rsid w:val="00BF0422"/>
    <w:rPr>
      <w:rFonts w:ascii="Arial" w:eastAsia="Times New Roman" w:hAnsi="Arial" w:cs="Times New Roman"/>
      <w:b/>
      <w:szCs w:val="20"/>
      <w:lang w:val="en-GB"/>
    </w:rPr>
  </w:style>
  <w:style w:type="character" w:customStyle="1" w:styleId="Heading2Char">
    <w:name w:val="Heading 2 Char"/>
    <w:aliases w:val="H2 Char"/>
    <w:basedOn w:val="DefaultParagraphFont"/>
    <w:link w:val="Heading2"/>
    <w:rsid w:val="00BF0422"/>
    <w:rPr>
      <w:rFonts w:ascii="Arial" w:eastAsia="Times New Roman" w:hAnsi="Arial" w:cs="Times New Roman"/>
      <w:b/>
      <w:i/>
      <w:szCs w:val="20"/>
      <w:lang w:val="en-GB"/>
    </w:rPr>
  </w:style>
  <w:style w:type="character" w:customStyle="1" w:styleId="Heading3Char">
    <w:name w:val="Heading 3 Char"/>
    <w:aliases w:val="H3 Char"/>
    <w:basedOn w:val="DefaultParagraphFont"/>
    <w:link w:val="Heading3"/>
    <w:rsid w:val="00BF0422"/>
    <w:rPr>
      <w:rFonts w:ascii="Arial" w:eastAsiaTheme="majorEastAsia" w:hAnsi="Arial" w:cstheme="majorBidi"/>
      <w:b/>
      <w:i/>
      <w:lang w:val="en-GB"/>
    </w:rPr>
  </w:style>
  <w:style w:type="paragraph" w:styleId="Header">
    <w:name w:val="header"/>
    <w:basedOn w:val="Normal"/>
    <w:link w:val="HeaderChar"/>
    <w:rsid w:val="00BF0422"/>
    <w:pPr>
      <w:widowControl/>
      <w:tabs>
        <w:tab w:val="center" w:pos="4819"/>
        <w:tab w:val="right" w:pos="9071"/>
      </w:tabs>
    </w:pPr>
  </w:style>
  <w:style w:type="character" w:customStyle="1" w:styleId="HeaderChar">
    <w:name w:val="Header Char"/>
    <w:basedOn w:val="DefaultParagraphFont"/>
    <w:link w:val="Header"/>
    <w:rsid w:val="00BF0422"/>
    <w:rPr>
      <w:rFonts w:ascii="Arial" w:eastAsia="Times New Roman" w:hAnsi="Arial" w:cs="Times New Roman"/>
      <w:sz w:val="20"/>
      <w:szCs w:val="20"/>
      <w:lang w:val="en-GB"/>
    </w:rPr>
  </w:style>
  <w:style w:type="paragraph" w:styleId="Footer">
    <w:name w:val="footer"/>
    <w:basedOn w:val="Normal"/>
    <w:link w:val="FooterChar"/>
    <w:rsid w:val="00BF0422"/>
    <w:pPr>
      <w:tabs>
        <w:tab w:val="center" w:pos="4320"/>
        <w:tab w:val="right" w:pos="8640"/>
      </w:tabs>
    </w:pPr>
  </w:style>
  <w:style w:type="character" w:customStyle="1" w:styleId="FooterChar">
    <w:name w:val="Footer Char"/>
    <w:basedOn w:val="DefaultParagraphFont"/>
    <w:link w:val="Footer"/>
    <w:rsid w:val="00BF0422"/>
    <w:rPr>
      <w:rFonts w:ascii="Arial" w:eastAsia="Times New Roman" w:hAnsi="Arial" w:cs="Times New Roman"/>
      <w:sz w:val="20"/>
      <w:szCs w:val="20"/>
      <w:lang w:val="en-GB"/>
    </w:rPr>
  </w:style>
  <w:style w:type="character" w:styleId="PageNumber">
    <w:name w:val="page number"/>
    <w:basedOn w:val="DefaultParagraphFont"/>
    <w:rsid w:val="00BF0422"/>
  </w:style>
  <w:style w:type="paragraph" w:customStyle="1" w:styleId="TAC">
    <w:name w:val="TAC"/>
    <w:basedOn w:val="Normal"/>
    <w:qFormat/>
    <w:rsid w:val="004F5B51"/>
    <w:pPr>
      <w:keepNext/>
      <w:keepLines/>
      <w:widowControl/>
      <w:spacing w:after="40" w:line="240" w:lineRule="auto"/>
      <w:jc w:val="center"/>
    </w:pPr>
  </w:style>
  <w:style w:type="paragraph" w:styleId="ListParagraph">
    <w:name w:val="List Paragraph"/>
    <w:basedOn w:val="Normal"/>
    <w:uiPriority w:val="34"/>
    <w:qFormat/>
    <w:rsid w:val="00BF0422"/>
    <w:pPr>
      <w:ind w:left="720"/>
      <w:contextualSpacing/>
      <w:jc w:val="left"/>
    </w:pPr>
    <w:rPr>
      <w:rFonts w:eastAsia="SimSun"/>
      <w:sz w:val="22"/>
    </w:rPr>
  </w:style>
  <w:style w:type="character" w:styleId="CommentReference">
    <w:name w:val="annotation reference"/>
    <w:semiHidden/>
    <w:rsid w:val="00BF0422"/>
    <w:rPr>
      <w:sz w:val="16"/>
      <w:szCs w:val="16"/>
    </w:rPr>
  </w:style>
  <w:style w:type="paragraph" w:styleId="CommentText">
    <w:name w:val="annotation text"/>
    <w:basedOn w:val="Normal"/>
    <w:link w:val="CommentTextChar"/>
    <w:semiHidden/>
    <w:rsid w:val="00BF0422"/>
  </w:style>
  <w:style w:type="character" w:customStyle="1" w:styleId="CommentTextChar">
    <w:name w:val="Comment Text Char"/>
    <w:basedOn w:val="DefaultParagraphFont"/>
    <w:link w:val="CommentText"/>
    <w:semiHidden/>
    <w:rsid w:val="00BF0422"/>
    <w:rPr>
      <w:rFonts w:ascii="Arial" w:eastAsia="Times New Roman" w:hAnsi="Arial" w:cs="Times New Roman"/>
      <w:sz w:val="20"/>
      <w:szCs w:val="20"/>
      <w:lang w:val="en-GB"/>
    </w:rPr>
  </w:style>
  <w:style w:type="paragraph" w:styleId="Subtitle">
    <w:name w:val="Subtitle"/>
    <w:basedOn w:val="Normal"/>
    <w:next w:val="Normal"/>
    <w:link w:val="SubtitleChar"/>
    <w:qFormat/>
    <w:rsid w:val="00BF0422"/>
    <w:pPr>
      <w:numPr>
        <w:ilvl w:val="1"/>
      </w:numPr>
      <w:spacing w:after="160"/>
    </w:pPr>
    <w:rPr>
      <w:rFonts w:eastAsiaTheme="minorEastAsia" w:cs="Arial"/>
      <w:b/>
      <w:color w:val="5A5A5A" w:themeColor="text1" w:themeTint="A5"/>
      <w:spacing w:val="15"/>
      <w:sz w:val="22"/>
      <w:szCs w:val="22"/>
    </w:rPr>
  </w:style>
  <w:style w:type="character" w:customStyle="1" w:styleId="SubtitleChar">
    <w:name w:val="Subtitle Char"/>
    <w:basedOn w:val="DefaultParagraphFont"/>
    <w:link w:val="Subtitle"/>
    <w:rsid w:val="00BF0422"/>
    <w:rPr>
      <w:rFonts w:ascii="Arial" w:eastAsiaTheme="minorEastAsia" w:hAnsi="Arial" w:cs="Arial"/>
      <w:b/>
      <w:color w:val="5A5A5A" w:themeColor="text1" w:themeTint="A5"/>
      <w:spacing w:val="15"/>
      <w:sz w:val="22"/>
      <w:szCs w:val="22"/>
      <w:lang w:val="en-GB"/>
    </w:rPr>
  </w:style>
  <w:style w:type="table" w:styleId="ListTable6ColourfulAccent3">
    <w:name w:val="List Table 6 Colorful Accent 3"/>
    <w:basedOn w:val="TableNormal"/>
    <w:uiPriority w:val="51"/>
    <w:rsid w:val="00BF0422"/>
    <w:rPr>
      <w:rFonts w:ascii="Times New Roman" w:eastAsia="Times New Roman" w:hAnsi="Times New Roman" w:cs="Times New Roman"/>
      <w:color w:val="7B7B7B" w:themeColor="accent3" w:themeShade="BF"/>
      <w:sz w:val="20"/>
      <w:szCs w:val="20"/>
      <w:lang w:val="fi-FI"/>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aption">
    <w:name w:val="caption"/>
    <w:basedOn w:val="Normal"/>
    <w:next w:val="Normal"/>
    <w:uiPriority w:val="35"/>
    <w:unhideWhenUsed/>
    <w:qFormat/>
    <w:rsid w:val="00BF0422"/>
    <w:pPr>
      <w:spacing w:after="200"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5317B6"/>
    <w:pPr>
      <w:spacing w:line="240" w:lineRule="auto"/>
    </w:pPr>
    <w:rPr>
      <w:b/>
      <w:bCs/>
    </w:rPr>
  </w:style>
  <w:style w:type="character" w:customStyle="1" w:styleId="CommentSubjectChar">
    <w:name w:val="Comment Subject Char"/>
    <w:basedOn w:val="CommentTextChar"/>
    <w:link w:val="CommentSubject"/>
    <w:uiPriority w:val="99"/>
    <w:semiHidden/>
    <w:rsid w:val="005317B6"/>
    <w:rPr>
      <w:rFonts w:ascii="Arial" w:eastAsia="Times New Roman" w:hAnsi="Arial" w:cs="Times New Roman"/>
      <w:b/>
      <w:bCs/>
      <w:sz w:val="20"/>
      <w:szCs w:val="20"/>
      <w:lang w:val="en-GB"/>
    </w:rPr>
  </w:style>
  <w:style w:type="paragraph" w:styleId="BalloonText">
    <w:name w:val="Balloon Text"/>
    <w:basedOn w:val="Normal"/>
    <w:link w:val="BalloonTextChar"/>
    <w:uiPriority w:val="99"/>
    <w:semiHidden/>
    <w:unhideWhenUsed/>
    <w:rsid w:val="008577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770C"/>
    <w:rPr>
      <w:rFonts w:ascii="Segoe UI" w:eastAsia="Times New Roman" w:hAnsi="Segoe UI" w:cs="Segoe UI"/>
      <w:sz w:val="18"/>
      <w:szCs w:val="18"/>
      <w:lang w:val="en-GB"/>
    </w:rPr>
  </w:style>
  <w:style w:type="paragraph" w:styleId="Revision">
    <w:name w:val="Revision"/>
    <w:hidden/>
    <w:uiPriority w:val="99"/>
    <w:semiHidden/>
    <w:rsid w:val="00CF6DEE"/>
    <w:rPr>
      <w:rFonts w:ascii="Arial" w:eastAsia="Times New Roman" w:hAnsi="Arial" w:cs="Times New Roman"/>
      <w:sz w:val="20"/>
      <w:szCs w:val="20"/>
      <w:lang w:val="en-GB"/>
    </w:rPr>
  </w:style>
  <w:style w:type="character" w:styleId="Hyperlink">
    <w:name w:val="Hyperlink"/>
    <w:qFormat/>
    <w:rsid w:val="008C0A9C"/>
    <w:rPr>
      <w:color w:val="0000FF"/>
      <w:u w:val="single"/>
    </w:rPr>
  </w:style>
  <w:style w:type="table" w:styleId="TableGrid">
    <w:name w:val="Table Grid"/>
    <w:basedOn w:val="TableNormal"/>
    <w:uiPriority w:val="39"/>
    <w:rsid w:val="009D51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3F2844"/>
    <w:pPr>
      <w:keepNext/>
      <w:keepLines/>
      <w:widowControl/>
      <w:spacing w:after="0" w:line="240" w:lineRule="auto"/>
      <w:jc w:val="left"/>
    </w:pPr>
    <w:rPr>
      <w:rFonts w:eastAsiaTheme="minorEastAsia"/>
      <w:sz w:val="18"/>
    </w:rPr>
  </w:style>
  <w:style w:type="paragraph" w:customStyle="1" w:styleId="TAH">
    <w:name w:val="TAH"/>
    <w:basedOn w:val="TAC"/>
    <w:qFormat/>
    <w:rsid w:val="003F2844"/>
    <w:pPr>
      <w:spacing w:after="0"/>
    </w:pPr>
    <w:rPr>
      <w:rFonts w:eastAsiaTheme="minorEastAsia"/>
      <w:b/>
      <w:sz w:val="18"/>
    </w:rPr>
  </w:style>
  <w:style w:type="paragraph" w:customStyle="1" w:styleId="TH">
    <w:name w:val="TH"/>
    <w:basedOn w:val="Normal"/>
    <w:rsid w:val="003F2844"/>
    <w:pPr>
      <w:keepNext/>
      <w:keepLines/>
      <w:widowControl/>
      <w:spacing w:before="60" w:after="180" w:line="240" w:lineRule="auto"/>
      <w:jc w:val="center"/>
    </w:pPr>
    <w:rPr>
      <w:rFonts w:eastAsiaTheme="minorEastAsia"/>
      <w:b/>
    </w:rPr>
  </w:style>
  <w:style w:type="paragraph" w:customStyle="1" w:styleId="Heading">
    <w:name w:val="Heading"/>
    <w:aliases w:val="1_"/>
    <w:basedOn w:val="Normal"/>
    <w:link w:val="HeadingCar"/>
    <w:rsid w:val="00464BE0"/>
    <w:pPr>
      <w:ind w:left="1260" w:hanging="551"/>
      <w:jc w:val="left"/>
    </w:pPr>
    <w:rPr>
      <w:rFonts w:eastAsia="MS Mincho"/>
      <w:b/>
      <w:sz w:val="22"/>
    </w:rPr>
  </w:style>
  <w:style w:type="character" w:customStyle="1" w:styleId="HeadingCar">
    <w:name w:val="Heading Car"/>
    <w:aliases w:val="1_ Car"/>
    <w:link w:val="Heading"/>
    <w:rsid w:val="00464BE0"/>
    <w:rPr>
      <w:rFonts w:ascii="Arial" w:eastAsia="MS Mincho" w:hAnsi="Arial" w:cs="Times New Roman"/>
      <w:b/>
      <w:sz w:val="2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134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ORI5PN3I24PR-1260353314-886</_dlc_DocId>
    <HideFromDelve xmlns="71c5aaf6-e6ce-465b-b873-5148d2a4c105">false</HideFromDelve>
    <DocumentType xmlns="71c5aaf6-e6ce-465b-b873-5148d2a4c105">Description</DocumentType>
    <NokiaConfidentiality xmlns="71c5aaf6-e6ce-465b-b873-5148d2a4c105">Nokia Internal Use</NokiaConfidentiality>
    <Owner xmlns="71c5aaf6-e6ce-465b-b873-5148d2a4c105" xsi:nil="true"/>
    <_dlc_DocIdUrl xmlns="71c5aaf6-e6ce-465b-b873-5148d2a4c105">
      <Url>https://nokia.sharepoint.com/sites/IVAS_Codec/_layouts/15/DocIdRedir.aspx?ID=ORI5PN3I24PR-1260353314-886</Url>
      <Description>ORI5PN3I24PR-1260353314-886</Description>
    </_dlc_DocIdUrl>
  </documentManagement>
</p:properties>
</file>

<file path=customXml/itemProps1.xml><?xml version="1.0" encoding="utf-8"?>
<ds:datastoreItem xmlns:ds="http://schemas.openxmlformats.org/officeDocument/2006/customXml" ds:itemID="{B864BEB9-4A5B-904D-A51E-DB7FAF50CF62}">
  <ds:schemaRefs>
    <ds:schemaRef ds:uri="http://schemas.openxmlformats.org/officeDocument/2006/bibliography"/>
  </ds:schemaRefs>
</ds:datastoreItem>
</file>

<file path=customXml/itemProps2.xml><?xml version="1.0" encoding="utf-8"?>
<ds:datastoreItem xmlns:ds="http://schemas.openxmlformats.org/officeDocument/2006/customXml" ds:itemID="{5D5A6B24-599F-4532-B17D-63104B63FE4F}">
  <ds:schemaRefs>
    <ds:schemaRef ds:uri="http://schemas.microsoft.com/office/2006/metadata/customXsn"/>
  </ds:schemaRefs>
</ds:datastoreItem>
</file>

<file path=customXml/itemProps3.xml><?xml version="1.0" encoding="utf-8"?>
<ds:datastoreItem xmlns:ds="http://schemas.openxmlformats.org/officeDocument/2006/customXml" ds:itemID="{B7E4F2BD-FAAE-4C48-986D-B78F9A219CDE}">
  <ds:schemaRefs>
    <ds:schemaRef ds:uri="http://schemas.microsoft.com/sharepoint/v3/contenttype/forms"/>
  </ds:schemaRefs>
</ds:datastoreItem>
</file>

<file path=customXml/itemProps4.xml><?xml version="1.0" encoding="utf-8"?>
<ds:datastoreItem xmlns:ds="http://schemas.openxmlformats.org/officeDocument/2006/customXml" ds:itemID="{B4FEC38C-A6AA-4040-BE94-7E8CC64D218B}">
  <ds:schemaRefs>
    <ds:schemaRef ds:uri="Microsoft.SharePoint.Taxonomy.ContentTypeSync"/>
  </ds:schemaRefs>
</ds:datastoreItem>
</file>

<file path=customXml/itemProps5.xml><?xml version="1.0" encoding="utf-8"?>
<ds:datastoreItem xmlns:ds="http://schemas.openxmlformats.org/officeDocument/2006/customXml" ds:itemID="{866839F7-3CF5-435D-8312-4A2495CA3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59D5F57-D95F-488E-90A0-A885E68C020E}">
  <ds:schemaRefs>
    <ds:schemaRef ds:uri="http://schemas.microsoft.com/sharepoint/events"/>
  </ds:schemaRefs>
</ds:datastoreItem>
</file>

<file path=customXml/itemProps7.xml><?xml version="1.0" encoding="utf-8"?>
<ds:datastoreItem xmlns:ds="http://schemas.openxmlformats.org/officeDocument/2006/customXml" ds:itemID="{0AD357E0-6488-4C48-A9D4-FA57C9AA87B9}">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4816</TotalTime>
  <Pages>4</Pages>
  <Words>910</Words>
  <Characters>5188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Lasse J. Laaksonen (Nokia)</cp:lastModifiedBy>
  <cp:revision>844</cp:revision>
  <dcterms:created xsi:type="dcterms:W3CDTF">2024-04-27T17:10:00Z</dcterms:created>
  <dcterms:modified xsi:type="dcterms:W3CDTF">2025-05-13T16:53:00Z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f7b339e9-e93f-4226-8a32-252143a56b8d</vt:lpwstr>
  </property>
  <property fmtid="{D5CDD505-2E9C-101B-9397-08002B2CF9AE}" pid="4" name="SharedWithUsers">
    <vt:lpwstr>55;#Sujeet Mate (Nokia);#58;#Lauros Pajunen (Nokia);#23;#Tapani Pihlajakuja (Nokia)</vt:lpwstr>
  </property>
</Properties>
</file>